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01080" w14:textId="77777777" w:rsidR="000B231E" w:rsidRDefault="00C92FC3" w:rsidP="003465AA">
      <w:pPr>
        <w:jc w:val="center"/>
        <w:outlineLvl w:val="0"/>
        <w:rPr>
          <w:b/>
          <w:lang w:val="en-US"/>
        </w:rPr>
      </w:pPr>
      <w:r>
        <w:rPr>
          <w:noProof/>
        </w:rPr>
        <w:drawing>
          <wp:inline distT="0" distB="0" distL="0" distR="0" wp14:anchorId="1D421C51" wp14:editId="0C450E4B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85F08B" w14:textId="77777777" w:rsidR="00800D0A" w:rsidRDefault="00800D0A" w:rsidP="003465AA">
      <w:pPr>
        <w:pStyle w:val="1"/>
        <w:spacing w:before="0" w:after="0"/>
        <w:rPr>
          <w:b/>
          <w:sz w:val="28"/>
        </w:rPr>
      </w:pPr>
    </w:p>
    <w:p w14:paraId="1369C9A8" w14:textId="47CA8A7C" w:rsidR="002A47B8" w:rsidRDefault="002A47B8" w:rsidP="003465AA">
      <w:pPr>
        <w:pStyle w:val="1"/>
        <w:spacing w:before="0" w:after="0"/>
        <w:rPr>
          <w:b/>
          <w:sz w:val="28"/>
        </w:rPr>
      </w:pPr>
      <w:r>
        <w:rPr>
          <w:b/>
          <w:sz w:val="28"/>
        </w:rPr>
        <w:t>Департамент финансов и экономики</w:t>
      </w:r>
    </w:p>
    <w:p w14:paraId="5C69FE9B" w14:textId="402F8FD6" w:rsidR="000B231E" w:rsidRDefault="000B231E" w:rsidP="003465AA">
      <w:pPr>
        <w:pStyle w:val="1"/>
        <w:spacing w:before="0" w:after="0"/>
        <w:rPr>
          <w:b/>
          <w:sz w:val="28"/>
        </w:rPr>
      </w:pPr>
      <w:r>
        <w:rPr>
          <w:b/>
          <w:sz w:val="28"/>
        </w:rPr>
        <w:t>Ненецкого автономного округа</w:t>
      </w:r>
    </w:p>
    <w:p w14:paraId="69597292" w14:textId="77777777" w:rsidR="00EB41DC" w:rsidRPr="0021015B" w:rsidRDefault="00EB41DC" w:rsidP="003465AA">
      <w:pPr>
        <w:jc w:val="center"/>
        <w:rPr>
          <w:sz w:val="28"/>
          <w:szCs w:val="28"/>
        </w:rPr>
      </w:pPr>
    </w:p>
    <w:p w14:paraId="278D4B51" w14:textId="77777777" w:rsidR="000B231E" w:rsidRDefault="0017157B" w:rsidP="003465AA">
      <w:pPr>
        <w:pStyle w:val="2"/>
        <w:spacing w:before="0" w:after="0"/>
      </w:pPr>
      <w:r>
        <w:t>РАСПОРЯЖЕНИЕ</w:t>
      </w:r>
    </w:p>
    <w:p w14:paraId="728F3B10" w14:textId="77777777" w:rsidR="00800D0A" w:rsidRPr="0021015B" w:rsidRDefault="00800D0A" w:rsidP="003465AA">
      <w:pPr>
        <w:jc w:val="center"/>
        <w:rPr>
          <w:sz w:val="28"/>
          <w:szCs w:val="28"/>
        </w:rPr>
      </w:pPr>
    </w:p>
    <w:p w14:paraId="7BD9D071" w14:textId="77777777" w:rsidR="00800D0A" w:rsidRPr="0021015B" w:rsidRDefault="00800D0A" w:rsidP="003465AA">
      <w:pPr>
        <w:jc w:val="center"/>
        <w:rPr>
          <w:sz w:val="28"/>
          <w:szCs w:val="28"/>
        </w:rPr>
      </w:pPr>
    </w:p>
    <w:p w14:paraId="6E1E7429" w14:textId="3E3A353A" w:rsidR="000B231E" w:rsidRPr="008D3859" w:rsidRDefault="00804CCC" w:rsidP="003465A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B231E" w:rsidRPr="0060382B">
        <w:rPr>
          <w:sz w:val="28"/>
          <w:szCs w:val="28"/>
        </w:rPr>
        <w:t>т</w:t>
      </w:r>
      <w:r w:rsidR="00630B0A">
        <w:rPr>
          <w:sz w:val="28"/>
          <w:szCs w:val="28"/>
        </w:rPr>
        <w:t xml:space="preserve"> </w:t>
      </w:r>
      <w:r w:rsidR="00C55ADB">
        <w:rPr>
          <w:sz w:val="28"/>
          <w:szCs w:val="28"/>
        </w:rPr>
        <w:t xml:space="preserve">27 </w:t>
      </w:r>
      <w:r w:rsidR="00F509BC">
        <w:rPr>
          <w:sz w:val="28"/>
          <w:szCs w:val="28"/>
        </w:rPr>
        <w:t>января 2021</w:t>
      </w:r>
      <w:r w:rsidR="004D5A8C" w:rsidRPr="0042482A">
        <w:rPr>
          <w:sz w:val="28"/>
          <w:szCs w:val="28"/>
        </w:rPr>
        <w:t xml:space="preserve"> г.</w:t>
      </w:r>
      <w:r w:rsidR="000B231E" w:rsidRPr="0042482A">
        <w:rPr>
          <w:sz w:val="28"/>
          <w:szCs w:val="28"/>
        </w:rPr>
        <w:t xml:space="preserve"> </w:t>
      </w:r>
      <w:r w:rsidR="000B231E" w:rsidRPr="00E461B9">
        <w:rPr>
          <w:sz w:val="28"/>
          <w:szCs w:val="28"/>
        </w:rPr>
        <w:t xml:space="preserve">№ </w:t>
      </w:r>
      <w:r w:rsidR="000C2E20">
        <w:rPr>
          <w:sz w:val="28"/>
          <w:szCs w:val="28"/>
        </w:rPr>
        <w:t>12</w:t>
      </w:r>
    </w:p>
    <w:p w14:paraId="215B4581" w14:textId="77777777" w:rsidR="000B231E" w:rsidRPr="0060382B" w:rsidRDefault="000B231E" w:rsidP="003465AA">
      <w:pPr>
        <w:jc w:val="center"/>
        <w:rPr>
          <w:sz w:val="28"/>
          <w:szCs w:val="28"/>
        </w:rPr>
      </w:pPr>
      <w:r w:rsidRPr="0060382B">
        <w:rPr>
          <w:sz w:val="28"/>
          <w:szCs w:val="28"/>
        </w:rPr>
        <w:t>г. Нарьян-Мар</w:t>
      </w:r>
    </w:p>
    <w:p w14:paraId="45861C09" w14:textId="77777777" w:rsidR="000B231E" w:rsidRDefault="000B231E" w:rsidP="003465AA">
      <w:pPr>
        <w:jc w:val="center"/>
        <w:rPr>
          <w:sz w:val="28"/>
        </w:rPr>
      </w:pPr>
    </w:p>
    <w:p w14:paraId="3D711CEC" w14:textId="77777777" w:rsidR="003465AA" w:rsidRDefault="00F509BC" w:rsidP="003465A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Реестра</w:t>
      </w:r>
      <w:r w:rsidR="003465AA">
        <w:rPr>
          <w:b/>
          <w:bCs/>
          <w:sz w:val="28"/>
          <w:szCs w:val="28"/>
        </w:rPr>
        <w:t xml:space="preserve"> </w:t>
      </w:r>
    </w:p>
    <w:p w14:paraId="09A39140" w14:textId="376F6D04" w:rsidR="00EB41DC" w:rsidRPr="00EB41DC" w:rsidRDefault="00EB41DC" w:rsidP="003465A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41DC">
        <w:rPr>
          <w:b/>
          <w:bCs/>
          <w:sz w:val="28"/>
          <w:szCs w:val="28"/>
        </w:rPr>
        <w:t>инфраструктурных площадок</w:t>
      </w:r>
    </w:p>
    <w:p w14:paraId="48B5FFC7" w14:textId="77777777" w:rsidR="003465AA" w:rsidRDefault="00EB41DC" w:rsidP="003465A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41DC">
        <w:rPr>
          <w:b/>
          <w:bCs/>
          <w:sz w:val="28"/>
          <w:szCs w:val="28"/>
        </w:rPr>
        <w:t>в Ненецком автономном округе</w:t>
      </w:r>
      <w:r w:rsidR="00F509BC">
        <w:rPr>
          <w:b/>
          <w:bCs/>
          <w:sz w:val="28"/>
          <w:szCs w:val="28"/>
        </w:rPr>
        <w:t xml:space="preserve"> </w:t>
      </w:r>
    </w:p>
    <w:p w14:paraId="6307F999" w14:textId="7F8ACE9A" w:rsidR="00EB41DC" w:rsidRPr="00EB41DC" w:rsidRDefault="00F509BC" w:rsidP="003465A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</w:t>
      </w:r>
      <w:r w:rsidR="000C2E2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году</w:t>
      </w:r>
    </w:p>
    <w:p w14:paraId="43FF4902" w14:textId="77777777" w:rsidR="000B231E" w:rsidRPr="0021015B" w:rsidRDefault="000B231E" w:rsidP="003465AA">
      <w:pPr>
        <w:jc w:val="center"/>
        <w:rPr>
          <w:sz w:val="28"/>
          <w:szCs w:val="28"/>
        </w:rPr>
      </w:pPr>
    </w:p>
    <w:p w14:paraId="33A0B72E" w14:textId="77777777" w:rsidR="001830BC" w:rsidRPr="0021015B" w:rsidRDefault="001830BC" w:rsidP="003465AA">
      <w:pPr>
        <w:jc w:val="center"/>
        <w:rPr>
          <w:sz w:val="28"/>
          <w:szCs w:val="28"/>
        </w:rPr>
      </w:pPr>
    </w:p>
    <w:p w14:paraId="37A0374E" w14:textId="77777777" w:rsidR="00EB41DC" w:rsidRPr="00EB41DC" w:rsidRDefault="00EB41DC" w:rsidP="00EB41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1DC">
        <w:rPr>
          <w:sz w:val="28"/>
          <w:szCs w:val="28"/>
        </w:rPr>
        <w:t>В соответствии с Порядком формирования и ведения реестров инвестиционных проектов Ненецкого автономного округа</w:t>
      </w:r>
      <w:r w:rsidR="0070613C">
        <w:rPr>
          <w:sz w:val="28"/>
          <w:szCs w:val="28"/>
        </w:rPr>
        <w:t xml:space="preserve"> и</w:t>
      </w:r>
      <w:r w:rsidRPr="00EB41DC">
        <w:rPr>
          <w:sz w:val="28"/>
          <w:szCs w:val="28"/>
        </w:rPr>
        <w:t xml:space="preserve"> реестра инфраструктурных площадок в Ненецком автономном округе, утвержденным постановлением Администрации Ненецкого автономного округа от 26 июня 2014 г. № 224-п: </w:t>
      </w:r>
    </w:p>
    <w:p w14:paraId="18766BC7" w14:textId="5BFE678F" w:rsidR="00C05281" w:rsidRDefault="00EB41DC" w:rsidP="00EB41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1DC">
        <w:rPr>
          <w:sz w:val="28"/>
          <w:szCs w:val="28"/>
        </w:rPr>
        <w:t>1. </w:t>
      </w:r>
      <w:r w:rsidR="00F509BC">
        <w:rPr>
          <w:sz w:val="28"/>
          <w:szCs w:val="28"/>
        </w:rPr>
        <w:t>Утвердить Реестр инфраструктурных</w:t>
      </w:r>
      <w:r w:rsidR="00445692">
        <w:rPr>
          <w:sz w:val="28"/>
          <w:szCs w:val="28"/>
        </w:rPr>
        <w:t xml:space="preserve"> площадок в Ненецком автономном</w:t>
      </w:r>
      <w:r w:rsidR="000C2E20">
        <w:rPr>
          <w:sz w:val="28"/>
          <w:szCs w:val="28"/>
        </w:rPr>
        <w:t xml:space="preserve"> округе в 2022</w:t>
      </w:r>
      <w:r w:rsidR="00F509BC">
        <w:rPr>
          <w:sz w:val="28"/>
          <w:szCs w:val="28"/>
        </w:rPr>
        <w:t xml:space="preserve"> году</w:t>
      </w:r>
      <w:r w:rsidR="00D435B8">
        <w:rPr>
          <w:sz w:val="28"/>
          <w:szCs w:val="28"/>
        </w:rPr>
        <w:t xml:space="preserve"> согласно Приложению.</w:t>
      </w:r>
    </w:p>
    <w:p w14:paraId="12116CDD" w14:textId="77777777" w:rsidR="00EB41DC" w:rsidRPr="00EB41DC" w:rsidRDefault="00EB41DC" w:rsidP="00EB41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41DC">
        <w:rPr>
          <w:sz w:val="28"/>
          <w:szCs w:val="28"/>
        </w:rPr>
        <w:t>2. Настоящее распоряжение вступает в силу со дня его подписания.</w:t>
      </w:r>
    </w:p>
    <w:p w14:paraId="418A1D45" w14:textId="77777777" w:rsidR="00DA2E44" w:rsidRPr="00711C8A" w:rsidRDefault="00DA2E44" w:rsidP="00DA2E44">
      <w:pPr>
        <w:jc w:val="both"/>
        <w:rPr>
          <w:snapToGrid w:val="0"/>
          <w:sz w:val="28"/>
          <w:szCs w:val="28"/>
        </w:rPr>
      </w:pPr>
    </w:p>
    <w:p w14:paraId="6A91C8BD" w14:textId="77777777" w:rsidR="00C241FF" w:rsidRPr="00711C8A" w:rsidRDefault="00C241FF" w:rsidP="00DA2E44">
      <w:pPr>
        <w:jc w:val="both"/>
        <w:rPr>
          <w:snapToGrid w:val="0"/>
          <w:sz w:val="28"/>
          <w:szCs w:val="28"/>
        </w:rPr>
      </w:pPr>
    </w:p>
    <w:p w14:paraId="75CEF158" w14:textId="77777777" w:rsidR="00DA2E44" w:rsidRPr="00711C8A" w:rsidRDefault="00DA2E44" w:rsidP="00DA2E44">
      <w:pPr>
        <w:jc w:val="both"/>
        <w:rPr>
          <w:snapToGrid w:val="0"/>
          <w:sz w:val="28"/>
          <w:szCs w:val="28"/>
        </w:rPr>
      </w:pPr>
    </w:p>
    <w:p w14:paraId="6B81255A" w14:textId="01AE19F8" w:rsidR="00592BC9" w:rsidRDefault="000C2E20" w:rsidP="000A0BF1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Исполняющий обязанности</w:t>
      </w:r>
    </w:p>
    <w:p w14:paraId="5482E009" w14:textId="239B3D4A" w:rsidR="00623B1F" w:rsidRDefault="00623B1F" w:rsidP="000A0BF1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руководител</w:t>
      </w:r>
      <w:r w:rsidR="000C2E20">
        <w:rPr>
          <w:snapToGrid w:val="0"/>
          <w:sz w:val="28"/>
          <w:szCs w:val="28"/>
        </w:rPr>
        <w:t>я</w:t>
      </w:r>
      <w:r>
        <w:rPr>
          <w:snapToGrid w:val="0"/>
          <w:sz w:val="28"/>
          <w:szCs w:val="28"/>
        </w:rPr>
        <w:t xml:space="preserve"> Департамента</w:t>
      </w:r>
      <w:r w:rsidR="000A0BF1" w:rsidRPr="00711C8A">
        <w:rPr>
          <w:snapToGrid w:val="0"/>
          <w:sz w:val="28"/>
          <w:szCs w:val="28"/>
        </w:rPr>
        <w:t xml:space="preserve"> </w:t>
      </w:r>
    </w:p>
    <w:p w14:paraId="3BD99A4D" w14:textId="77777777" w:rsidR="00623B1F" w:rsidRDefault="00623B1F" w:rsidP="00623B1F">
      <w:pPr>
        <w:jc w:val="both"/>
        <w:rPr>
          <w:snapToGrid w:val="0"/>
          <w:sz w:val="28"/>
          <w:szCs w:val="28"/>
        </w:rPr>
      </w:pPr>
      <w:r w:rsidRPr="00711C8A">
        <w:rPr>
          <w:snapToGrid w:val="0"/>
          <w:sz w:val="28"/>
          <w:szCs w:val="28"/>
        </w:rPr>
        <w:t xml:space="preserve">финансов и экономики </w:t>
      </w:r>
    </w:p>
    <w:p w14:paraId="26015E6E" w14:textId="136A4DBA" w:rsidR="00623B1F" w:rsidRDefault="00623B1F" w:rsidP="00623B1F">
      <w:pPr>
        <w:jc w:val="both"/>
        <w:rPr>
          <w:snapToGrid w:val="0"/>
          <w:sz w:val="28"/>
          <w:szCs w:val="28"/>
        </w:rPr>
      </w:pPr>
      <w:r w:rsidRPr="00711C8A">
        <w:rPr>
          <w:snapToGrid w:val="0"/>
          <w:sz w:val="28"/>
          <w:szCs w:val="28"/>
        </w:rPr>
        <w:t xml:space="preserve">Ненецкого автономного округа </w:t>
      </w:r>
      <w:r>
        <w:rPr>
          <w:snapToGrid w:val="0"/>
          <w:sz w:val="28"/>
          <w:szCs w:val="28"/>
        </w:rPr>
        <w:t xml:space="preserve">                                 </w:t>
      </w:r>
      <w:r w:rsidRPr="00711C8A">
        <w:rPr>
          <w:snapToGrid w:val="0"/>
          <w:sz w:val="28"/>
          <w:szCs w:val="28"/>
        </w:rPr>
        <w:t xml:space="preserve">            </w:t>
      </w:r>
      <w:r w:rsidR="00592BC9">
        <w:rPr>
          <w:snapToGrid w:val="0"/>
          <w:sz w:val="28"/>
          <w:szCs w:val="28"/>
        </w:rPr>
        <w:t xml:space="preserve">         </w:t>
      </w:r>
      <w:r w:rsidRPr="00711C8A">
        <w:rPr>
          <w:snapToGrid w:val="0"/>
          <w:sz w:val="28"/>
          <w:szCs w:val="28"/>
        </w:rPr>
        <w:t xml:space="preserve"> </w:t>
      </w:r>
      <w:r w:rsidR="00C05281">
        <w:rPr>
          <w:snapToGrid w:val="0"/>
          <w:sz w:val="28"/>
          <w:szCs w:val="28"/>
        </w:rPr>
        <w:t xml:space="preserve">  </w:t>
      </w:r>
      <w:r w:rsidR="000C2E20">
        <w:rPr>
          <w:snapToGrid w:val="0"/>
          <w:sz w:val="28"/>
          <w:szCs w:val="28"/>
        </w:rPr>
        <w:t>С.В. Михайлов</w:t>
      </w:r>
    </w:p>
    <w:p w14:paraId="4D32CCF2" w14:textId="77777777" w:rsidR="004A3260" w:rsidRPr="00E1719A" w:rsidRDefault="004A3260" w:rsidP="004A3260">
      <w:pPr>
        <w:pStyle w:val="a8"/>
        <w:rPr>
          <w:sz w:val="28"/>
          <w:szCs w:val="28"/>
        </w:rPr>
      </w:pPr>
    </w:p>
    <w:p w14:paraId="1795725B" w14:textId="77777777" w:rsidR="007D1D05" w:rsidRDefault="007D1D05" w:rsidP="00C05281">
      <w:pPr>
        <w:pStyle w:val="a8"/>
        <w:rPr>
          <w:sz w:val="28"/>
          <w:szCs w:val="28"/>
        </w:rPr>
        <w:sectPr w:rsidR="007D1D05" w:rsidSect="004A3260">
          <w:headerReference w:type="default" r:id="rId9"/>
          <w:pgSz w:w="11906" w:h="16838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14:paraId="019F1C19" w14:textId="77777777" w:rsidR="003465AA" w:rsidRPr="00122F52" w:rsidRDefault="003465AA" w:rsidP="00122F52">
      <w:pPr>
        <w:ind w:left="9356"/>
        <w:rPr>
          <w:sz w:val="28"/>
          <w:szCs w:val="28"/>
        </w:rPr>
      </w:pPr>
      <w:r w:rsidRPr="00122F52">
        <w:rPr>
          <w:sz w:val="28"/>
          <w:szCs w:val="28"/>
        </w:rPr>
        <w:lastRenderedPageBreak/>
        <w:t xml:space="preserve">Приложение </w:t>
      </w:r>
    </w:p>
    <w:p w14:paraId="0090A19A" w14:textId="77777777" w:rsidR="003465AA" w:rsidRPr="00122F52" w:rsidRDefault="003465AA" w:rsidP="00122F52">
      <w:pPr>
        <w:ind w:left="9356"/>
        <w:rPr>
          <w:sz w:val="28"/>
          <w:szCs w:val="28"/>
        </w:rPr>
      </w:pPr>
      <w:r w:rsidRPr="00122F52">
        <w:rPr>
          <w:sz w:val="28"/>
          <w:szCs w:val="28"/>
        </w:rPr>
        <w:t xml:space="preserve">к распоряжению Департамента финансов </w:t>
      </w:r>
    </w:p>
    <w:p w14:paraId="0480B007" w14:textId="479431D7" w:rsidR="003465AA" w:rsidRPr="00122F52" w:rsidRDefault="003465AA" w:rsidP="00122F52">
      <w:pPr>
        <w:ind w:left="9356"/>
        <w:rPr>
          <w:sz w:val="28"/>
          <w:szCs w:val="28"/>
        </w:rPr>
      </w:pPr>
      <w:r w:rsidRPr="00122F52">
        <w:rPr>
          <w:sz w:val="28"/>
          <w:szCs w:val="28"/>
        </w:rPr>
        <w:t xml:space="preserve">и экономики Ненецкого автономного округа </w:t>
      </w:r>
    </w:p>
    <w:p w14:paraId="23AE03C5" w14:textId="77C95B1F" w:rsidR="00C76799" w:rsidRPr="00C76799" w:rsidRDefault="003465AA" w:rsidP="00C76799">
      <w:pPr>
        <w:ind w:left="9356"/>
        <w:rPr>
          <w:sz w:val="28"/>
          <w:szCs w:val="28"/>
        </w:rPr>
      </w:pPr>
      <w:r w:rsidRPr="00122F52">
        <w:rPr>
          <w:sz w:val="28"/>
          <w:szCs w:val="28"/>
        </w:rPr>
        <w:t xml:space="preserve">от </w:t>
      </w:r>
      <w:r w:rsidR="00C76799" w:rsidRPr="00C76799">
        <w:rPr>
          <w:sz w:val="28"/>
          <w:szCs w:val="28"/>
        </w:rPr>
        <w:t>27.01.2022 № 12</w:t>
      </w:r>
    </w:p>
    <w:p w14:paraId="7D8BAF34" w14:textId="65D3574F" w:rsidR="003465AA" w:rsidRPr="00C76799" w:rsidRDefault="00C76799" w:rsidP="00C76799">
      <w:pPr>
        <w:ind w:left="9356"/>
        <w:rPr>
          <w:sz w:val="28"/>
          <w:szCs w:val="28"/>
        </w:rPr>
      </w:pPr>
      <w:r w:rsidRPr="00C76799">
        <w:rPr>
          <w:sz w:val="28"/>
          <w:szCs w:val="28"/>
        </w:rPr>
        <w:t>«Об утверждении Реестра инфраструктурных площадок в Ненецком автономном округе в 2022 году</w:t>
      </w:r>
      <w:r w:rsidR="003465AA" w:rsidRPr="00122F52">
        <w:rPr>
          <w:sz w:val="28"/>
          <w:szCs w:val="28"/>
        </w:rPr>
        <w:t>»</w:t>
      </w:r>
    </w:p>
    <w:p w14:paraId="72CD5ADE" w14:textId="77777777" w:rsidR="003465AA" w:rsidRPr="00122F52" w:rsidRDefault="003465AA" w:rsidP="003465AA">
      <w:pPr>
        <w:ind w:left="9781"/>
        <w:rPr>
          <w:b/>
          <w:bCs/>
          <w:sz w:val="28"/>
          <w:szCs w:val="28"/>
        </w:rPr>
      </w:pPr>
    </w:p>
    <w:p w14:paraId="2228C59D" w14:textId="77777777" w:rsidR="003465AA" w:rsidRPr="00122F52" w:rsidRDefault="003465AA" w:rsidP="003465AA">
      <w:pPr>
        <w:ind w:left="9781"/>
        <w:rPr>
          <w:b/>
          <w:bCs/>
          <w:sz w:val="28"/>
          <w:szCs w:val="28"/>
        </w:rPr>
      </w:pPr>
    </w:p>
    <w:p w14:paraId="1131DAB9" w14:textId="77777777" w:rsidR="003465AA" w:rsidRPr="00122F52" w:rsidRDefault="003465AA" w:rsidP="003465AA">
      <w:pPr>
        <w:ind w:left="9781"/>
        <w:rPr>
          <w:b/>
          <w:bCs/>
          <w:sz w:val="28"/>
          <w:szCs w:val="28"/>
        </w:rPr>
      </w:pPr>
    </w:p>
    <w:p w14:paraId="40A0B802" w14:textId="77777777" w:rsidR="003465AA" w:rsidRPr="00122F52" w:rsidRDefault="003465AA" w:rsidP="003465AA">
      <w:pPr>
        <w:ind w:left="9781"/>
        <w:rPr>
          <w:b/>
          <w:bCs/>
          <w:sz w:val="28"/>
          <w:szCs w:val="28"/>
        </w:rPr>
      </w:pPr>
    </w:p>
    <w:p w14:paraId="4B23F5F4" w14:textId="77777777" w:rsidR="003465AA" w:rsidRPr="00122F52" w:rsidRDefault="003465AA" w:rsidP="003465AA">
      <w:pPr>
        <w:jc w:val="center"/>
        <w:rPr>
          <w:b/>
          <w:bCs/>
          <w:sz w:val="28"/>
          <w:szCs w:val="28"/>
        </w:rPr>
      </w:pPr>
      <w:r w:rsidRPr="00122F52">
        <w:rPr>
          <w:b/>
          <w:bCs/>
          <w:sz w:val="28"/>
          <w:szCs w:val="28"/>
        </w:rPr>
        <w:t>Реестр</w:t>
      </w:r>
    </w:p>
    <w:p w14:paraId="3D9F5C7F" w14:textId="77777777" w:rsidR="003465AA" w:rsidRPr="00122F52" w:rsidRDefault="003465AA" w:rsidP="003465AA">
      <w:pPr>
        <w:jc w:val="center"/>
        <w:rPr>
          <w:b/>
          <w:bCs/>
          <w:sz w:val="28"/>
          <w:szCs w:val="28"/>
        </w:rPr>
      </w:pPr>
      <w:r w:rsidRPr="00122F52">
        <w:rPr>
          <w:b/>
          <w:bCs/>
          <w:sz w:val="28"/>
          <w:szCs w:val="28"/>
        </w:rPr>
        <w:t>инфраструктурных площадок в</w:t>
      </w:r>
    </w:p>
    <w:p w14:paraId="25AC3939" w14:textId="4E8B67E6" w:rsidR="003465AA" w:rsidRPr="00122F52" w:rsidRDefault="003465AA" w:rsidP="003465AA">
      <w:pPr>
        <w:jc w:val="center"/>
        <w:rPr>
          <w:b/>
          <w:bCs/>
          <w:sz w:val="28"/>
          <w:szCs w:val="28"/>
        </w:rPr>
      </w:pPr>
      <w:r w:rsidRPr="00122F52">
        <w:rPr>
          <w:b/>
          <w:bCs/>
          <w:sz w:val="28"/>
          <w:szCs w:val="28"/>
        </w:rPr>
        <w:t>Ненецком автономном округе в 202</w:t>
      </w:r>
      <w:r w:rsidR="00C76799">
        <w:rPr>
          <w:b/>
          <w:bCs/>
          <w:sz w:val="28"/>
          <w:szCs w:val="28"/>
        </w:rPr>
        <w:t>2</w:t>
      </w:r>
      <w:r w:rsidRPr="00122F52">
        <w:rPr>
          <w:b/>
          <w:bCs/>
          <w:sz w:val="28"/>
          <w:szCs w:val="28"/>
        </w:rPr>
        <w:t xml:space="preserve"> году</w:t>
      </w:r>
    </w:p>
    <w:p w14:paraId="5B1C0550" w14:textId="77777777" w:rsidR="003465AA" w:rsidRDefault="003465AA" w:rsidP="003465AA">
      <w:pPr>
        <w:jc w:val="center"/>
        <w:rPr>
          <w:b/>
          <w:bCs/>
          <w:sz w:val="26"/>
          <w:szCs w:val="26"/>
        </w:rPr>
      </w:pPr>
    </w:p>
    <w:p w14:paraId="33A8D85F" w14:textId="77777777" w:rsidR="00765EB2" w:rsidRDefault="00765EB2" w:rsidP="003465AA">
      <w:pPr>
        <w:jc w:val="center"/>
        <w:rPr>
          <w:b/>
          <w:bCs/>
          <w:sz w:val="26"/>
          <w:szCs w:val="26"/>
        </w:rPr>
      </w:pPr>
    </w:p>
    <w:tbl>
      <w:tblPr>
        <w:tblStyle w:val="aa"/>
        <w:tblW w:w="1478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777"/>
        <w:gridCol w:w="1787"/>
        <w:gridCol w:w="1620"/>
        <w:gridCol w:w="1194"/>
        <w:gridCol w:w="1276"/>
        <w:gridCol w:w="1559"/>
        <w:gridCol w:w="1560"/>
        <w:gridCol w:w="1701"/>
        <w:gridCol w:w="1890"/>
      </w:tblGrid>
      <w:tr w:rsidR="00C76799" w:rsidRPr="00C76799" w14:paraId="3303BBB2" w14:textId="77777777" w:rsidTr="00765EB2">
        <w:trPr>
          <w:trHeight w:val="827"/>
        </w:trPr>
        <w:tc>
          <w:tcPr>
            <w:tcW w:w="421" w:type="dxa"/>
            <w:tcBorders>
              <w:top w:val="single" w:sz="4" w:space="0" w:color="auto"/>
            </w:tcBorders>
            <w:hideMark/>
          </w:tcPr>
          <w:p w14:paraId="436EB776" w14:textId="77777777" w:rsidR="00C76799" w:rsidRPr="00C76799" w:rsidRDefault="00C76799" w:rsidP="00C76799">
            <w:pPr>
              <w:jc w:val="center"/>
              <w:rPr>
                <w:b/>
              </w:rPr>
            </w:pPr>
            <w:r w:rsidRPr="00C76799">
              <w:rPr>
                <w:b/>
              </w:rPr>
              <w:t>№ п/п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hideMark/>
          </w:tcPr>
          <w:p w14:paraId="0981140B" w14:textId="77777777" w:rsidR="00C76799" w:rsidRPr="00C76799" w:rsidRDefault="00C76799" w:rsidP="00C76799">
            <w:pPr>
              <w:jc w:val="center"/>
              <w:rPr>
                <w:b/>
              </w:rPr>
            </w:pPr>
            <w:r w:rsidRPr="00C76799">
              <w:rPr>
                <w:b/>
              </w:rPr>
              <w:t>Наименование площадки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hideMark/>
          </w:tcPr>
          <w:p w14:paraId="37EAAC3C" w14:textId="77777777" w:rsidR="00C76799" w:rsidRPr="00C76799" w:rsidRDefault="00C76799" w:rsidP="00C76799">
            <w:pPr>
              <w:jc w:val="center"/>
              <w:rPr>
                <w:b/>
              </w:rPr>
            </w:pPr>
            <w:r w:rsidRPr="00C76799">
              <w:rPr>
                <w:b/>
              </w:rPr>
              <w:t>Местонахождение площадки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hideMark/>
          </w:tcPr>
          <w:p w14:paraId="1BCF335D" w14:textId="77777777" w:rsidR="00C76799" w:rsidRDefault="00C76799" w:rsidP="00C76799">
            <w:pPr>
              <w:jc w:val="center"/>
              <w:rPr>
                <w:b/>
              </w:rPr>
            </w:pPr>
            <w:r w:rsidRPr="00C76799">
              <w:rPr>
                <w:b/>
              </w:rPr>
              <w:t xml:space="preserve">Основные сведения </w:t>
            </w:r>
          </w:p>
          <w:p w14:paraId="40DE4327" w14:textId="76F238B8" w:rsidR="00C76799" w:rsidRPr="00C76799" w:rsidRDefault="00C76799" w:rsidP="00C76799">
            <w:pPr>
              <w:jc w:val="center"/>
              <w:rPr>
                <w:b/>
              </w:rPr>
            </w:pPr>
            <w:r w:rsidRPr="00C76799">
              <w:rPr>
                <w:b/>
              </w:rPr>
              <w:t>о площадке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hideMark/>
          </w:tcPr>
          <w:p w14:paraId="4576E50D" w14:textId="77777777" w:rsidR="00C76799" w:rsidRDefault="00C76799" w:rsidP="00C76799">
            <w:pPr>
              <w:jc w:val="center"/>
              <w:rPr>
                <w:b/>
              </w:rPr>
            </w:pPr>
            <w:r w:rsidRPr="00C76799">
              <w:rPr>
                <w:b/>
                <w:spacing w:val="-4"/>
              </w:rPr>
              <w:t>Удаленность</w:t>
            </w:r>
            <w:r w:rsidRPr="00C76799">
              <w:rPr>
                <w:b/>
              </w:rPr>
              <w:t xml:space="preserve"> участка </w:t>
            </w:r>
          </w:p>
          <w:p w14:paraId="4FB0BDEA" w14:textId="77777777" w:rsidR="00C76799" w:rsidRDefault="00C76799" w:rsidP="00C76799">
            <w:pPr>
              <w:jc w:val="center"/>
              <w:rPr>
                <w:b/>
              </w:rPr>
            </w:pPr>
            <w:r w:rsidRPr="00C76799">
              <w:rPr>
                <w:b/>
              </w:rPr>
              <w:t xml:space="preserve">от центра </w:t>
            </w:r>
          </w:p>
          <w:p w14:paraId="29C30257" w14:textId="4A728CA7" w:rsidR="00C76799" w:rsidRPr="00C76799" w:rsidRDefault="00C76799" w:rsidP="00C76799">
            <w:pPr>
              <w:jc w:val="center"/>
              <w:rPr>
                <w:b/>
              </w:rPr>
            </w:pPr>
            <w:r w:rsidRPr="00C76799">
              <w:rPr>
                <w:b/>
              </w:rPr>
              <w:t>г. Нарьян-Мара, км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393D8EE9" w14:textId="77777777" w:rsidR="00C76799" w:rsidRPr="00C76799" w:rsidRDefault="00C76799" w:rsidP="00C76799">
            <w:pPr>
              <w:jc w:val="center"/>
              <w:rPr>
                <w:b/>
              </w:rPr>
            </w:pPr>
            <w:r w:rsidRPr="00C76799">
              <w:rPr>
                <w:b/>
              </w:rPr>
              <w:t xml:space="preserve">Основные </w:t>
            </w:r>
            <w:r w:rsidRPr="00C76799">
              <w:rPr>
                <w:b/>
                <w:spacing w:val="-2"/>
              </w:rPr>
              <w:t>параметры</w:t>
            </w:r>
            <w:r w:rsidRPr="00C76799">
              <w:rPr>
                <w:b/>
              </w:rPr>
              <w:t xml:space="preserve"> зданий и </w:t>
            </w:r>
            <w:r w:rsidRPr="00C76799">
              <w:rPr>
                <w:b/>
                <w:spacing w:val="-4"/>
              </w:rPr>
              <w:t>сооружений</w:t>
            </w:r>
            <w:r w:rsidRPr="00C76799">
              <w:rPr>
                <w:b/>
              </w:rPr>
              <w:t xml:space="preserve"> </w:t>
            </w:r>
            <w:r w:rsidRPr="00C76799">
              <w:rPr>
                <w:b/>
                <w:spacing w:val="-4"/>
              </w:rPr>
              <w:t>на площадке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09A0492E" w14:textId="77777777" w:rsidR="00C76799" w:rsidRPr="00C76799" w:rsidRDefault="00C76799" w:rsidP="00C76799">
            <w:pPr>
              <w:jc w:val="center"/>
              <w:rPr>
                <w:b/>
              </w:rPr>
            </w:pPr>
            <w:r w:rsidRPr="00C76799">
              <w:rPr>
                <w:b/>
              </w:rPr>
              <w:t xml:space="preserve">Транспортные </w:t>
            </w:r>
            <w:r w:rsidRPr="00C76799">
              <w:rPr>
                <w:b/>
                <w:spacing w:val="-4"/>
              </w:rPr>
              <w:t>коммуникации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65241697" w14:textId="77777777" w:rsidR="00C76799" w:rsidRPr="00C76799" w:rsidRDefault="00C76799" w:rsidP="00C76799">
            <w:pPr>
              <w:jc w:val="center"/>
              <w:rPr>
                <w:b/>
              </w:rPr>
            </w:pPr>
            <w:r w:rsidRPr="00C76799">
              <w:rPr>
                <w:b/>
                <w:spacing w:val="-4"/>
              </w:rPr>
              <w:t>Характеристика</w:t>
            </w:r>
            <w:r w:rsidRPr="00C76799">
              <w:rPr>
                <w:b/>
              </w:rPr>
              <w:t xml:space="preserve"> инженерной </w:t>
            </w:r>
            <w:r w:rsidRPr="00C76799">
              <w:rPr>
                <w:b/>
                <w:spacing w:val="-4"/>
              </w:rPr>
              <w:t>инфраструктуры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14:paraId="3483977E" w14:textId="77777777" w:rsidR="00C76799" w:rsidRPr="00C76799" w:rsidRDefault="00C76799" w:rsidP="00C76799">
            <w:pPr>
              <w:jc w:val="center"/>
              <w:rPr>
                <w:b/>
              </w:rPr>
            </w:pPr>
            <w:r w:rsidRPr="00C76799">
              <w:rPr>
                <w:b/>
              </w:rPr>
              <w:t>Предложения по использованию площадки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hideMark/>
          </w:tcPr>
          <w:p w14:paraId="1BF1A003" w14:textId="77777777" w:rsidR="00C76799" w:rsidRDefault="00C76799" w:rsidP="00C76799">
            <w:pPr>
              <w:jc w:val="center"/>
              <w:rPr>
                <w:b/>
              </w:rPr>
            </w:pPr>
            <w:r w:rsidRPr="00C76799">
              <w:rPr>
                <w:b/>
              </w:rPr>
              <w:t xml:space="preserve">Орган (лицо), предоставивший информацию </w:t>
            </w:r>
          </w:p>
          <w:p w14:paraId="3757812F" w14:textId="1F945747" w:rsidR="00C76799" w:rsidRPr="00C76799" w:rsidRDefault="00C76799" w:rsidP="00C76799">
            <w:pPr>
              <w:jc w:val="center"/>
              <w:rPr>
                <w:b/>
              </w:rPr>
            </w:pPr>
            <w:r w:rsidRPr="00C76799">
              <w:rPr>
                <w:b/>
              </w:rPr>
              <w:t xml:space="preserve">о площадке. </w:t>
            </w:r>
            <w:r w:rsidRPr="00C76799">
              <w:rPr>
                <w:b/>
                <w:spacing w:val="-4"/>
              </w:rPr>
              <w:t>Контактные данные</w:t>
            </w:r>
          </w:p>
        </w:tc>
      </w:tr>
      <w:tr w:rsidR="00C76799" w:rsidRPr="00C76799" w14:paraId="5F297AD6" w14:textId="77777777" w:rsidTr="00765EB2">
        <w:trPr>
          <w:trHeight w:val="1596"/>
        </w:trPr>
        <w:tc>
          <w:tcPr>
            <w:tcW w:w="421" w:type="dxa"/>
            <w:hideMark/>
          </w:tcPr>
          <w:p w14:paraId="31446A6A" w14:textId="77777777" w:rsidR="00C76799" w:rsidRPr="00C76799" w:rsidRDefault="00C76799" w:rsidP="00263B55">
            <w:pPr>
              <w:jc w:val="center"/>
            </w:pPr>
            <w:r w:rsidRPr="00C76799">
              <w:t>1.</w:t>
            </w:r>
          </w:p>
        </w:tc>
        <w:tc>
          <w:tcPr>
            <w:tcW w:w="1777" w:type="dxa"/>
            <w:hideMark/>
          </w:tcPr>
          <w:p w14:paraId="18E4FD83" w14:textId="77777777" w:rsidR="00C76799" w:rsidRDefault="00C76799" w:rsidP="00263B55">
            <w:pPr>
              <w:jc w:val="center"/>
            </w:pPr>
            <w:r w:rsidRPr="00C76799">
              <w:t xml:space="preserve">Инфраструктурная площадка, отведенная под строительство рыбоперерабатывающего завода </w:t>
            </w:r>
          </w:p>
          <w:p w14:paraId="28B33AAD" w14:textId="23DE3F57" w:rsidR="00C76799" w:rsidRPr="00C76799" w:rsidRDefault="00C76799" w:rsidP="00263B55">
            <w:pPr>
              <w:jc w:val="center"/>
            </w:pPr>
            <w:r w:rsidRPr="00C76799">
              <w:t>в г. Нарьян-Маре</w:t>
            </w:r>
          </w:p>
        </w:tc>
        <w:tc>
          <w:tcPr>
            <w:tcW w:w="1787" w:type="dxa"/>
            <w:hideMark/>
          </w:tcPr>
          <w:p w14:paraId="7EDED456" w14:textId="77777777" w:rsidR="00C76799" w:rsidRPr="00C76799" w:rsidRDefault="00C76799" w:rsidP="00263B55">
            <w:pPr>
              <w:jc w:val="center"/>
            </w:pPr>
            <w:r w:rsidRPr="00C76799">
              <w:t>166000, Ненецкий АО, г. Нарьян-Мар, ул. Заводская</w:t>
            </w:r>
          </w:p>
        </w:tc>
        <w:tc>
          <w:tcPr>
            <w:tcW w:w="1620" w:type="dxa"/>
            <w:hideMark/>
          </w:tcPr>
          <w:p w14:paraId="230DBD28" w14:textId="77777777" w:rsidR="00C76799" w:rsidRDefault="00C76799" w:rsidP="00263B55">
            <w:pPr>
              <w:jc w:val="center"/>
            </w:pPr>
            <w:r w:rsidRPr="00C76799">
              <w:t xml:space="preserve">Ненецкий автономный округ. Кадастровый номер </w:t>
            </w:r>
          </w:p>
          <w:p w14:paraId="4584F11C" w14:textId="611E6499" w:rsidR="00C76799" w:rsidRPr="00C76799" w:rsidRDefault="00C76799" w:rsidP="00263B55">
            <w:pPr>
              <w:jc w:val="center"/>
            </w:pPr>
            <w:r w:rsidRPr="00C76799">
              <w:t>83:00:05 06 02:93, тип - гринфилд</w:t>
            </w:r>
          </w:p>
        </w:tc>
        <w:tc>
          <w:tcPr>
            <w:tcW w:w="1194" w:type="dxa"/>
            <w:hideMark/>
          </w:tcPr>
          <w:p w14:paraId="162AC0BA" w14:textId="77777777" w:rsidR="00765EB2" w:rsidRDefault="00C76799" w:rsidP="00263B55">
            <w:pPr>
              <w:jc w:val="center"/>
            </w:pPr>
            <w:r w:rsidRPr="00C76799">
              <w:t xml:space="preserve">3 км. </w:t>
            </w:r>
          </w:p>
          <w:p w14:paraId="38250B8E" w14:textId="77777777" w:rsidR="00765EB2" w:rsidRDefault="00C76799" w:rsidP="00263B55">
            <w:pPr>
              <w:jc w:val="center"/>
            </w:pPr>
            <w:r w:rsidRPr="00C76799">
              <w:t xml:space="preserve">от центра </w:t>
            </w:r>
          </w:p>
          <w:p w14:paraId="1822A168" w14:textId="003919C3" w:rsidR="00C76799" w:rsidRPr="00C76799" w:rsidRDefault="00C76799" w:rsidP="00263B55">
            <w:pPr>
              <w:jc w:val="center"/>
            </w:pPr>
            <w:r w:rsidRPr="00C76799">
              <w:t>г. Нарьян-Мара</w:t>
            </w:r>
          </w:p>
        </w:tc>
        <w:tc>
          <w:tcPr>
            <w:tcW w:w="1276" w:type="dxa"/>
            <w:hideMark/>
          </w:tcPr>
          <w:p w14:paraId="0396CB48" w14:textId="138D6D74" w:rsidR="00C76799" w:rsidRPr="00C76799" w:rsidRDefault="00C76799" w:rsidP="00C76799">
            <w:pPr>
              <w:jc w:val="center"/>
            </w:pPr>
            <w:r w:rsidRPr="00C76799">
              <w:t>Строительство здания общей площади – 7080,1 кв. м.</w:t>
            </w:r>
          </w:p>
        </w:tc>
        <w:tc>
          <w:tcPr>
            <w:tcW w:w="1559" w:type="dxa"/>
            <w:hideMark/>
          </w:tcPr>
          <w:p w14:paraId="58FDEF88" w14:textId="77777777" w:rsidR="00C76799" w:rsidRDefault="00C76799" w:rsidP="00263B55">
            <w:pPr>
              <w:jc w:val="center"/>
            </w:pPr>
            <w:r w:rsidRPr="00C76799">
              <w:t xml:space="preserve">0,64 км. от автомагистрали, 500 км. от </w:t>
            </w:r>
            <w:r w:rsidRPr="00C76799">
              <w:rPr>
                <w:spacing w:val="-4"/>
              </w:rPr>
              <w:t>железнодорожной</w:t>
            </w:r>
            <w:r w:rsidRPr="00C76799">
              <w:t xml:space="preserve"> станции, 3,5 км. от речного порта и 3 км. </w:t>
            </w:r>
          </w:p>
          <w:p w14:paraId="4B013AFC" w14:textId="20DB1345" w:rsidR="00C76799" w:rsidRPr="00C76799" w:rsidRDefault="00C76799" w:rsidP="00263B55">
            <w:pPr>
              <w:jc w:val="center"/>
            </w:pPr>
            <w:r w:rsidRPr="00C76799">
              <w:t>от аэропорта</w:t>
            </w:r>
          </w:p>
        </w:tc>
        <w:tc>
          <w:tcPr>
            <w:tcW w:w="1560" w:type="dxa"/>
            <w:hideMark/>
          </w:tcPr>
          <w:p w14:paraId="0940A75F" w14:textId="77777777" w:rsidR="00C76799" w:rsidRPr="00C76799" w:rsidRDefault="00C76799" w:rsidP="00263B55">
            <w:pPr>
              <w:jc w:val="center"/>
            </w:pPr>
            <w:r w:rsidRPr="00C76799">
              <w:t>Водоснабжение-нет; газ - нет; электричество -  нет; стоки - нет; теплоснабжение - нет, связь - нет, телекоммуникации - нет.</w:t>
            </w:r>
          </w:p>
        </w:tc>
        <w:tc>
          <w:tcPr>
            <w:tcW w:w="1701" w:type="dxa"/>
            <w:hideMark/>
          </w:tcPr>
          <w:p w14:paraId="1061A87A" w14:textId="77777777" w:rsidR="00C76799" w:rsidRPr="00C76799" w:rsidRDefault="00C76799" w:rsidP="00263B55">
            <w:pPr>
              <w:jc w:val="center"/>
            </w:pPr>
            <w:r w:rsidRPr="00C76799">
              <w:t>Строительство рыбоперерабатывающего завода</w:t>
            </w:r>
          </w:p>
        </w:tc>
        <w:tc>
          <w:tcPr>
            <w:tcW w:w="1890" w:type="dxa"/>
            <w:hideMark/>
          </w:tcPr>
          <w:p w14:paraId="0D89164F" w14:textId="77777777" w:rsidR="00C76799" w:rsidRPr="00C76799" w:rsidRDefault="00C76799" w:rsidP="00263B55">
            <w:pPr>
              <w:jc w:val="center"/>
            </w:pPr>
            <w:r w:rsidRPr="00C76799">
              <w:t>Департамент природных ресурсов, экологии и агропромышленного комплекса Ненецкого автономного округа, тел.: (81853) 21392</w:t>
            </w:r>
          </w:p>
        </w:tc>
      </w:tr>
      <w:tr w:rsidR="00C76799" w:rsidRPr="00C76799" w14:paraId="484EFE61" w14:textId="77777777" w:rsidTr="00765EB2">
        <w:trPr>
          <w:trHeight w:val="1526"/>
        </w:trPr>
        <w:tc>
          <w:tcPr>
            <w:tcW w:w="421" w:type="dxa"/>
            <w:hideMark/>
          </w:tcPr>
          <w:p w14:paraId="555A4F0A" w14:textId="77777777" w:rsidR="00C76799" w:rsidRPr="00C76799" w:rsidRDefault="00C76799" w:rsidP="00263B55">
            <w:pPr>
              <w:jc w:val="center"/>
            </w:pPr>
            <w:r w:rsidRPr="00C76799">
              <w:lastRenderedPageBreak/>
              <w:t>2.</w:t>
            </w:r>
          </w:p>
        </w:tc>
        <w:tc>
          <w:tcPr>
            <w:tcW w:w="1777" w:type="dxa"/>
            <w:hideMark/>
          </w:tcPr>
          <w:p w14:paraId="11047B58" w14:textId="77777777" w:rsidR="00765EB2" w:rsidRDefault="00C76799" w:rsidP="00263B55">
            <w:pPr>
              <w:jc w:val="center"/>
            </w:pPr>
            <w:r w:rsidRPr="00C76799">
              <w:t xml:space="preserve">Инфраструктурная площадка, отведенная под </w:t>
            </w:r>
            <w:r w:rsidR="00765EB2" w:rsidRPr="00C76799">
              <w:t>строительство рыбоводного</w:t>
            </w:r>
            <w:r w:rsidRPr="00C76799">
              <w:t xml:space="preserve"> завода в районе </w:t>
            </w:r>
          </w:p>
          <w:p w14:paraId="049710AC" w14:textId="73FC9909" w:rsidR="00C76799" w:rsidRPr="00C76799" w:rsidRDefault="00C76799" w:rsidP="00263B55">
            <w:pPr>
              <w:jc w:val="center"/>
            </w:pPr>
            <w:r w:rsidRPr="00C76799">
              <w:t>о. Харитоново</w:t>
            </w:r>
          </w:p>
        </w:tc>
        <w:tc>
          <w:tcPr>
            <w:tcW w:w="1787" w:type="dxa"/>
            <w:hideMark/>
          </w:tcPr>
          <w:p w14:paraId="32674863" w14:textId="337937A9" w:rsidR="00C76799" w:rsidRPr="00C76799" w:rsidRDefault="00C76799" w:rsidP="00263B55">
            <w:pPr>
              <w:jc w:val="center"/>
            </w:pPr>
            <w:r w:rsidRPr="00C76799">
              <w:t xml:space="preserve">166000, Ненецкий АО, пос. Искателей, район </w:t>
            </w:r>
            <w:r w:rsidR="00765EB2" w:rsidRPr="00C76799">
              <w:t>Харитоновка</w:t>
            </w:r>
          </w:p>
        </w:tc>
        <w:tc>
          <w:tcPr>
            <w:tcW w:w="1620" w:type="dxa"/>
            <w:hideMark/>
          </w:tcPr>
          <w:p w14:paraId="3F50D6C1" w14:textId="77777777" w:rsidR="00C76799" w:rsidRPr="00C76799" w:rsidRDefault="00C76799" w:rsidP="00263B55">
            <w:pPr>
              <w:jc w:val="center"/>
            </w:pPr>
            <w:r w:rsidRPr="00C76799">
              <w:t xml:space="preserve">Ненецкий автономный округ. Кадастровый номер </w:t>
            </w:r>
            <w:r w:rsidRPr="00765EB2">
              <w:rPr>
                <w:spacing w:val="-4"/>
              </w:rPr>
              <w:t>83:00:070001:7797,</w:t>
            </w:r>
            <w:r w:rsidRPr="00C76799">
              <w:t xml:space="preserve"> тип - гринфилд</w:t>
            </w:r>
          </w:p>
        </w:tc>
        <w:tc>
          <w:tcPr>
            <w:tcW w:w="1194" w:type="dxa"/>
            <w:hideMark/>
          </w:tcPr>
          <w:p w14:paraId="4C591E31" w14:textId="77777777" w:rsidR="00765EB2" w:rsidRDefault="00C76799" w:rsidP="00263B55">
            <w:pPr>
              <w:jc w:val="center"/>
            </w:pPr>
            <w:r w:rsidRPr="00C76799">
              <w:t xml:space="preserve">6 км. </w:t>
            </w:r>
          </w:p>
          <w:p w14:paraId="127202A3" w14:textId="77777777" w:rsidR="00765EB2" w:rsidRDefault="00C76799" w:rsidP="00263B55">
            <w:pPr>
              <w:jc w:val="center"/>
            </w:pPr>
            <w:r w:rsidRPr="00C76799">
              <w:t xml:space="preserve">от центра </w:t>
            </w:r>
          </w:p>
          <w:p w14:paraId="1B4B8D52" w14:textId="3ADBE99A" w:rsidR="00C76799" w:rsidRPr="00C76799" w:rsidRDefault="00C76799" w:rsidP="00263B55">
            <w:pPr>
              <w:jc w:val="center"/>
            </w:pPr>
            <w:r w:rsidRPr="00C76799">
              <w:t>г. Нарьян-Мара район реки Куя</w:t>
            </w:r>
          </w:p>
        </w:tc>
        <w:tc>
          <w:tcPr>
            <w:tcW w:w="1276" w:type="dxa"/>
            <w:hideMark/>
          </w:tcPr>
          <w:p w14:paraId="3C794926" w14:textId="77777777" w:rsidR="00C76799" w:rsidRPr="00C76799" w:rsidRDefault="00C76799" w:rsidP="00263B55">
            <w:pPr>
              <w:jc w:val="center"/>
            </w:pPr>
            <w:r w:rsidRPr="00C76799">
              <w:t xml:space="preserve">Площадь земельного участка под </w:t>
            </w:r>
            <w:r w:rsidRPr="00765EB2">
              <w:rPr>
                <w:spacing w:val="-4"/>
              </w:rPr>
              <w:t>строительство</w:t>
            </w:r>
            <w:r w:rsidRPr="00C76799">
              <w:t xml:space="preserve"> 3,0 га</w:t>
            </w:r>
          </w:p>
        </w:tc>
        <w:tc>
          <w:tcPr>
            <w:tcW w:w="1559" w:type="dxa"/>
            <w:hideMark/>
          </w:tcPr>
          <w:p w14:paraId="2C7BB86B" w14:textId="77777777" w:rsidR="00C76799" w:rsidRDefault="00C76799" w:rsidP="00263B55">
            <w:pPr>
              <w:jc w:val="center"/>
            </w:pPr>
            <w:r w:rsidRPr="00C76799">
              <w:t xml:space="preserve">0,5 км. от автомагистрали, 500 км. от </w:t>
            </w:r>
            <w:r w:rsidRPr="00C76799">
              <w:rPr>
                <w:spacing w:val="-4"/>
              </w:rPr>
              <w:t>железнодорожной</w:t>
            </w:r>
            <w:r w:rsidRPr="00C76799">
              <w:t xml:space="preserve"> станции, 7 км. </w:t>
            </w:r>
          </w:p>
          <w:p w14:paraId="0F7EEFE6" w14:textId="215EA6DB" w:rsidR="00C76799" w:rsidRDefault="00C76799" w:rsidP="00263B55">
            <w:pPr>
              <w:jc w:val="center"/>
            </w:pPr>
            <w:r w:rsidRPr="00C76799">
              <w:t xml:space="preserve">от речного порта и 5 км. </w:t>
            </w:r>
          </w:p>
          <w:p w14:paraId="13F7FFCA" w14:textId="13C5F604" w:rsidR="00C76799" w:rsidRPr="00C76799" w:rsidRDefault="00C76799" w:rsidP="00263B55">
            <w:pPr>
              <w:jc w:val="center"/>
            </w:pPr>
            <w:r w:rsidRPr="00C76799">
              <w:t>от аэропорта</w:t>
            </w:r>
          </w:p>
        </w:tc>
        <w:tc>
          <w:tcPr>
            <w:tcW w:w="1560" w:type="dxa"/>
            <w:hideMark/>
          </w:tcPr>
          <w:p w14:paraId="2C1C98B7" w14:textId="77777777" w:rsidR="00C76799" w:rsidRPr="00C76799" w:rsidRDefault="00C76799" w:rsidP="00263B55">
            <w:pPr>
              <w:jc w:val="center"/>
            </w:pPr>
            <w:r w:rsidRPr="00C76799">
              <w:t>Водоснабжение-нет; газ - нет; электричество -  нет; стоки - нет; теплоснабжение - нет, связь - нет, телекоммуникации - нет.</w:t>
            </w:r>
          </w:p>
        </w:tc>
        <w:tc>
          <w:tcPr>
            <w:tcW w:w="1701" w:type="dxa"/>
            <w:hideMark/>
          </w:tcPr>
          <w:p w14:paraId="0235FFA6" w14:textId="77777777" w:rsidR="00765EB2" w:rsidRDefault="00C76799" w:rsidP="00263B55">
            <w:pPr>
              <w:jc w:val="center"/>
            </w:pPr>
            <w:r w:rsidRPr="00C76799">
              <w:t xml:space="preserve">Строительство рыбоводного завода в районе </w:t>
            </w:r>
          </w:p>
          <w:p w14:paraId="601B5E06" w14:textId="6C9D446A" w:rsidR="00C76799" w:rsidRPr="00C76799" w:rsidRDefault="00C76799" w:rsidP="00263B55">
            <w:pPr>
              <w:jc w:val="center"/>
            </w:pPr>
            <w:r w:rsidRPr="00C76799">
              <w:t>о. Харитоново</w:t>
            </w:r>
          </w:p>
        </w:tc>
        <w:tc>
          <w:tcPr>
            <w:tcW w:w="1890" w:type="dxa"/>
            <w:hideMark/>
          </w:tcPr>
          <w:p w14:paraId="14F2F934" w14:textId="77777777" w:rsidR="00C76799" w:rsidRPr="00C76799" w:rsidRDefault="00C76799" w:rsidP="00263B55">
            <w:pPr>
              <w:jc w:val="center"/>
            </w:pPr>
            <w:r w:rsidRPr="00C76799">
              <w:t>Департамент природных ресурсов, экологии и агропромышленного комплекса Ненецкого автономного округа, тел.: (81853) 21392</w:t>
            </w:r>
          </w:p>
        </w:tc>
      </w:tr>
      <w:tr w:rsidR="00C76799" w:rsidRPr="00C76799" w14:paraId="3AE16CFE" w14:textId="77777777" w:rsidTr="00765EB2">
        <w:trPr>
          <w:trHeight w:val="2040"/>
        </w:trPr>
        <w:tc>
          <w:tcPr>
            <w:tcW w:w="421" w:type="dxa"/>
            <w:hideMark/>
          </w:tcPr>
          <w:p w14:paraId="1981BBD0" w14:textId="77777777" w:rsidR="00C76799" w:rsidRPr="00C76799" w:rsidRDefault="00C76799" w:rsidP="00263B55">
            <w:pPr>
              <w:jc w:val="center"/>
            </w:pPr>
            <w:r w:rsidRPr="00C76799">
              <w:t>3.</w:t>
            </w:r>
          </w:p>
        </w:tc>
        <w:tc>
          <w:tcPr>
            <w:tcW w:w="1777" w:type="dxa"/>
            <w:hideMark/>
          </w:tcPr>
          <w:p w14:paraId="210ED59C" w14:textId="77777777" w:rsidR="00C76799" w:rsidRPr="00C76799" w:rsidRDefault="00C76799" w:rsidP="00263B55">
            <w:pPr>
              <w:jc w:val="center"/>
            </w:pPr>
            <w:r w:rsidRPr="00C76799">
              <w:t>Инфраструктурная площадка, отведенная под строительство водозабора</w:t>
            </w:r>
          </w:p>
        </w:tc>
        <w:tc>
          <w:tcPr>
            <w:tcW w:w="1787" w:type="dxa"/>
            <w:hideMark/>
          </w:tcPr>
          <w:p w14:paraId="51257A3E" w14:textId="1BD7BB5C" w:rsidR="00C76799" w:rsidRPr="00C76799" w:rsidRDefault="00C76799" w:rsidP="00263B55">
            <w:pPr>
              <w:jc w:val="center"/>
            </w:pPr>
            <w:r w:rsidRPr="00C76799">
              <w:t xml:space="preserve">166000, Ненецкий АО, пос. Искателей, район </w:t>
            </w:r>
            <w:r w:rsidR="00765EB2" w:rsidRPr="00C76799">
              <w:t>Харитоновка</w:t>
            </w:r>
          </w:p>
        </w:tc>
        <w:tc>
          <w:tcPr>
            <w:tcW w:w="1620" w:type="dxa"/>
            <w:hideMark/>
          </w:tcPr>
          <w:p w14:paraId="25CF7BAF" w14:textId="77777777" w:rsidR="00C76799" w:rsidRPr="00C76799" w:rsidRDefault="00C76799" w:rsidP="00263B55">
            <w:pPr>
              <w:jc w:val="center"/>
            </w:pPr>
            <w:r w:rsidRPr="00C76799">
              <w:t>Ненецкий автономный округ. Кадастровый номер 83:00:070001:7798, тип - гринфилд</w:t>
            </w:r>
          </w:p>
        </w:tc>
        <w:tc>
          <w:tcPr>
            <w:tcW w:w="1194" w:type="dxa"/>
            <w:hideMark/>
          </w:tcPr>
          <w:p w14:paraId="23C8B647" w14:textId="77777777" w:rsidR="00C76799" w:rsidRPr="00C76799" w:rsidRDefault="00C76799" w:rsidP="00263B55">
            <w:pPr>
              <w:jc w:val="center"/>
            </w:pPr>
            <w:r w:rsidRPr="00C76799">
              <w:t>6 км. от центра г. Нарьян-Мара район реки Куя</w:t>
            </w:r>
          </w:p>
        </w:tc>
        <w:tc>
          <w:tcPr>
            <w:tcW w:w="1276" w:type="dxa"/>
            <w:hideMark/>
          </w:tcPr>
          <w:p w14:paraId="66058321" w14:textId="77777777" w:rsidR="00C76799" w:rsidRPr="00C76799" w:rsidRDefault="00C76799" w:rsidP="00263B55">
            <w:pPr>
              <w:jc w:val="center"/>
            </w:pPr>
            <w:r w:rsidRPr="00C76799">
              <w:t xml:space="preserve">Площадь земельного участка под </w:t>
            </w:r>
            <w:r w:rsidRPr="00765EB2">
              <w:rPr>
                <w:spacing w:val="-2"/>
              </w:rPr>
              <w:t>строительство</w:t>
            </w:r>
            <w:r w:rsidRPr="00C76799">
              <w:t xml:space="preserve"> 0,08 га</w:t>
            </w:r>
          </w:p>
        </w:tc>
        <w:tc>
          <w:tcPr>
            <w:tcW w:w="1559" w:type="dxa"/>
            <w:hideMark/>
          </w:tcPr>
          <w:p w14:paraId="4733EC0F" w14:textId="77777777" w:rsidR="00C76799" w:rsidRDefault="00C76799" w:rsidP="00263B55">
            <w:pPr>
              <w:jc w:val="center"/>
            </w:pPr>
            <w:r w:rsidRPr="00C76799">
              <w:t xml:space="preserve">0,5 км. от автомагистрали, 500 км. от </w:t>
            </w:r>
            <w:r w:rsidRPr="00C76799">
              <w:rPr>
                <w:spacing w:val="-4"/>
              </w:rPr>
              <w:t>железнодорожной</w:t>
            </w:r>
            <w:r w:rsidRPr="00C76799">
              <w:t xml:space="preserve"> станции, 7 км. </w:t>
            </w:r>
          </w:p>
          <w:p w14:paraId="00E80B6D" w14:textId="77777777" w:rsidR="00C76799" w:rsidRDefault="00C76799" w:rsidP="00263B55">
            <w:pPr>
              <w:jc w:val="center"/>
            </w:pPr>
            <w:r w:rsidRPr="00C76799">
              <w:t xml:space="preserve">от речного порта и 5 км. </w:t>
            </w:r>
          </w:p>
          <w:p w14:paraId="7C8471CF" w14:textId="610B0680" w:rsidR="00C76799" w:rsidRPr="00C76799" w:rsidRDefault="00C76799" w:rsidP="00263B55">
            <w:pPr>
              <w:jc w:val="center"/>
            </w:pPr>
            <w:r w:rsidRPr="00C76799">
              <w:t>от аэропорта</w:t>
            </w:r>
          </w:p>
        </w:tc>
        <w:tc>
          <w:tcPr>
            <w:tcW w:w="1560" w:type="dxa"/>
            <w:hideMark/>
          </w:tcPr>
          <w:p w14:paraId="000F16D4" w14:textId="77777777" w:rsidR="00C76799" w:rsidRPr="00C76799" w:rsidRDefault="00C76799" w:rsidP="00263B55">
            <w:pPr>
              <w:jc w:val="center"/>
            </w:pPr>
            <w:r w:rsidRPr="00C76799">
              <w:t>Водоснабжение-нет; газ - нет; электричество -  нет; стоки - нет; теплоснабжение - нет, связь - нет, телекоммуникации - нет.</w:t>
            </w:r>
          </w:p>
        </w:tc>
        <w:tc>
          <w:tcPr>
            <w:tcW w:w="1701" w:type="dxa"/>
            <w:hideMark/>
          </w:tcPr>
          <w:p w14:paraId="5DEB639C" w14:textId="77777777" w:rsidR="00C76799" w:rsidRPr="00C76799" w:rsidRDefault="00C76799" w:rsidP="00263B55">
            <w:pPr>
              <w:jc w:val="center"/>
            </w:pPr>
            <w:r w:rsidRPr="00C76799">
              <w:t>Строительство водозабора</w:t>
            </w:r>
          </w:p>
        </w:tc>
        <w:tc>
          <w:tcPr>
            <w:tcW w:w="1890" w:type="dxa"/>
            <w:hideMark/>
          </w:tcPr>
          <w:p w14:paraId="2A59320A" w14:textId="77777777" w:rsidR="00C76799" w:rsidRPr="00C76799" w:rsidRDefault="00C76799" w:rsidP="00263B55">
            <w:pPr>
              <w:jc w:val="center"/>
            </w:pPr>
            <w:r w:rsidRPr="00C76799">
              <w:t>Департамент природных ресурсов, экологии и агропромышленного комплекса Ненецкого автономного округа, тел.: (81853) 21392</w:t>
            </w:r>
          </w:p>
        </w:tc>
      </w:tr>
      <w:tr w:rsidR="00C76799" w:rsidRPr="00C76799" w14:paraId="0B75D99C" w14:textId="77777777" w:rsidTr="00765EB2">
        <w:trPr>
          <w:trHeight w:val="2434"/>
        </w:trPr>
        <w:tc>
          <w:tcPr>
            <w:tcW w:w="421" w:type="dxa"/>
            <w:hideMark/>
          </w:tcPr>
          <w:p w14:paraId="751F316C" w14:textId="77777777" w:rsidR="00C76799" w:rsidRPr="00C76799" w:rsidRDefault="00C76799" w:rsidP="00263B55">
            <w:pPr>
              <w:jc w:val="center"/>
            </w:pPr>
            <w:r w:rsidRPr="00C76799">
              <w:t>4.</w:t>
            </w:r>
          </w:p>
        </w:tc>
        <w:tc>
          <w:tcPr>
            <w:tcW w:w="1777" w:type="dxa"/>
            <w:hideMark/>
          </w:tcPr>
          <w:p w14:paraId="48B804AE" w14:textId="77777777" w:rsidR="00C76799" w:rsidRPr="00C76799" w:rsidRDefault="00C76799" w:rsidP="00263B55">
            <w:pPr>
              <w:jc w:val="center"/>
            </w:pPr>
            <w:r w:rsidRPr="00C76799">
              <w:t>Инфраструктурная площадка, отведенная под строительство трассы водовода рыбоводного завода в районе о. Харитоново</w:t>
            </w:r>
          </w:p>
        </w:tc>
        <w:tc>
          <w:tcPr>
            <w:tcW w:w="1787" w:type="dxa"/>
            <w:hideMark/>
          </w:tcPr>
          <w:p w14:paraId="56985835" w14:textId="07D8318B" w:rsidR="00C76799" w:rsidRPr="00C76799" w:rsidRDefault="00C76799" w:rsidP="00263B55">
            <w:pPr>
              <w:jc w:val="center"/>
            </w:pPr>
            <w:r w:rsidRPr="00C76799">
              <w:t xml:space="preserve">166000, Ненецкий АО, пос. Искателей, район </w:t>
            </w:r>
            <w:r w:rsidR="00765EB2" w:rsidRPr="00C76799">
              <w:t>Харитоновка</w:t>
            </w:r>
          </w:p>
        </w:tc>
        <w:tc>
          <w:tcPr>
            <w:tcW w:w="1620" w:type="dxa"/>
            <w:hideMark/>
          </w:tcPr>
          <w:p w14:paraId="2D7CD0A8" w14:textId="77777777" w:rsidR="00C76799" w:rsidRPr="00C76799" w:rsidRDefault="00C76799" w:rsidP="00263B55">
            <w:pPr>
              <w:jc w:val="center"/>
            </w:pPr>
            <w:r w:rsidRPr="00C76799">
              <w:t xml:space="preserve">Ненецкий автономный округ. Кадастровый номер </w:t>
            </w:r>
            <w:r w:rsidRPr="00765EB2">
              <w:rPr>
                <w:spacing w:val="-4"/>
              </w:rPr>
              <w:t>83:00:070001:7799</w:t>
            </w:r>
            <w:r w:rsidRPr="00C76799">
              <w:t xml:space="preserve">, тип - </w:t>
            </w:r>
            <w:proofErr w:type="spellStart"/>
            <w:r w:rsidRPr="00C76799">
              <w:t>грифилд</w:t>
            </w:r>
            <w:proofErr w:type="spellEnd"/>
          </w:p>
        </w:tc>
        <w:tc>
          <w:tcPr>
            <w:tcW w:w="1194" w:type="dxa"/>
            <w:hideMark/>
          </w:tcPr>
          <w:p w14:paraId="285D89FC" w14:textId="77777777" w:rsidR="00C76799" w:rsidRPr="00C76799" w:rsidRDefault="00C76799" w:rsidP="00263B55">
            <w:pPr>
              <w:jc w:val="center"/>
            </w:pPr>
            <w:r w:rsidRPr="00C76799">
              <w:t>6 км. от центра г. Нарьян-Мара район реки Куя</w:t>
            </w:r>
          </w:p>
        </w:tc>
        <w:tc>
          <w:tcPr>
            <w:tcW w:w="1276" w:type="dxa"/>
            <w:hideMark/>
          </w:tcPr>
          <w:p w14:paraId="278350EE" w14:textId="77777777" w:rsidR="00C76799" w:rsidRPr="00C76799" w:rsidRDefault="00C76799" w:rsidP="00263B55">
            <w:pPr>
              <w:jc w:val="center"/>
            </w:pPr>
            <w:r w:rsidRPr="00C76799">
              <w:t xml:space="preserve">Площадь земельного участка под </w:t>
            </w:r>
            <w:r w:rsidRPr="00765EB2">
              <w:rPr>
                <w:spacing w:val="-2"/>
              </w:rPr>
              <w:t>строительство</w:t>
            </w:r>
            <w:r w:rsidRPr="00C76799">
              <w:t xml:space="preserve"> 0,46 га</w:t>
            </w:r>
          </w:p>
        </w:tc>
        <w:tc>
          <w:tcPr>
            <w:tcW w:w="1559" w:type="dxa"/>
            <w:hideMark/>
          </w:tcPr>
          <w:p w14:paraId="7F05354A" w14:textId="77777777" w:rsidR="00C76799" w:rsidRDefault="00C76799" w:rsidP="00263B55">
            <w:pPr>
              <w:jc w:val="center"/>
            </w:pPr>
            <w:r w:rsidRPr="00C76799">
              <w:t xml:space="preserve">0,5 км. от автомагистрали, 500 км. от </w:t>
            </w:r>
            <w:r w:rsidRPr="00C76799">
              <w:rPr>
                <w:spacing w:val="-4"/>
              </w:rPr>
              <w:t>железнодорожной</w:t>
            </w:r>
            <w:r w:rsidRPr="00C76799">
              <w:t xml:space="preserve"> станции, 7 км. </w:t>
            </w:r>
          </w:p>
          <w:p w14:paraId="21D17401" w14:textId="77777777" w:rsidR="00C76799" w:rsidRDefault="00C76799" w:rsidP="00263B55">
            <w:pPr>
              <w:jc w:val="center"/>
            </w:pPr>
            <w:r w:rsidRPr="00C76799">
              <w:t xml:space="preserve">от речного порта и 5 км. </w:t>
            </w:r>
          </w:p>
          <w:p w14:paraId="73C47FC4" w14:textId="7B5C0999" w:rsidR="00C76799" w:rsidRPr="00C76799" w:rsidRDefault="00C76799" w:rsidP="00263B55">
            <w:pPr>
              <w:jc w:val="center"/>
            </w:pPr>
            <w:r w:rsidRPr="00C76799">
              <w:t>от аэропорта</w:t>
            </w:r>
          </w:p>
        </w:tc>
        <w:tc>
          <w:tcPr>
            <w:tcW w:w="1560" w:type="dxa"/>
            <w:hideMark/>
          </w:tcPr>
          <w:p w14:paraId="54668314" w14:textId="77777777" w:rsidR="00C76799" w:rsidRPr="00C76799" w:rsidRDefault="00C76799" w:rsidP="00263B55">
            <w:pPr>
              <w:jc w:val="center"/>
            </w:pPr>
            <w:r w:rsidRPr="00C76799">
              <w:t>Водоснабжение-нет; газ - нет; электричество -  нет; стоки - нет; теплоснабжение - нет, связь - нет, телекоммуникации - нет.</w:t>
            </w:r>
          </w:p>
        </w:tc>
        <w:tc>
          <w:tcPr>
            <w:tcW w:w="1701" w:type="dxa"/>
            <w:hideMark/>
          </w:tcPr>
          <w:p w14:paraId="35EC13C3" w14:textId="77777777" w:rsidR="00765EB2" w:rsidRDefault="00C76799" w:rsidP="00263B55">
            <w:pPr>
              <w:jc w:val="center"/>
            </w:pPr>
            <w:r w:rsidRPr="00C76799">
              <w:t xml:space="preserve">Строительство трассы водовода рыбоводного завода в районе </w:t>
            </w:r>
          </w:p>
          <w:p w14:paraId="7BBF8049" w14:textId="3CBEE3CD" w:rsidR="00C76799" w:rsidRPr="00C76799" w:rsidRDefault="00C76799" w:rsidP="00263B55">
            <w:pPr>
              <w:jc w:val="center"/>
            </w:pPr>
            <w:r w:rsidRPr="00C76799">
              <w:t>о. Харитоново</w:t>
            </w:r>
          </w:p>
        </w:tc>
        <w:tc>
          <w:tcPr>
            <w:tcW w:w="1890" w:type="dxa"/>
            <w:hideMark/>
          </w:tcPr>
          <w:p w14:paraId="7CA9718B" w14:textId="77777777" w:rsidR="00C76799" w:rsidRPr="00C76799" w:rsidRDefault="00C76799" w:rsidP="00263B55">
            <w:pPr>
              <w:jc w:val="center"/>
            </w:pPr>
            <w:r w:rsidRPr="00C76799">
              <w:t>Департамент природных ресурсов, экологии и агропромышленного комплекса Ненецкого автономного округа, тел.: (81853) 21392</w:t>
            </w:r>
          </w:p>
        </w:tc>
      </w:tr>
      <w:tr w:rsidR="00C76799" w:rsidRPr="00C76799" w14:paraId="0DE7C00B" w14:textId="77777777" w:rsidTr="00765EB2">
        <w:trPr>
          <w:trHeight w:val="2040"/>
        </w:trPr>
        <w:tc>
          <w:tcPr>
            <w:tcW w:w="421" w:type="dxa"/>
            <w:hideMark/>
          </w:tcPr>
          <w:p w14:paraId="4329EFBE" w14:textId="77777777" w:rsidR="00C76799" w:rsidRPr="00C76799" w:rsidRDefault="00C76799" w:rsidP="00263B55">
            <w:pPr>
              <w:jc w:val="center"/>
            </w:pPr>
            <w:r w:rsidRPr="00C76799">
              <w:t>5.</w:t>
            </w:r>
          </w:p>
        </w:tc>
        <w:tc>
          <w:tcPr>
            <w:tcW w:w="1777" w:type="dxa"/>
            <w:hideMark/>
          </w:tcPr>
          <w:p w14:paraId="3ADF1D19" w14:textId="77777777" w:rsidR="00C76799" w:rsidRPr="00C76799" w:rsidRDefault="00C76799" w:rsidP="00263B55">
            <w:pPr>
              <w:jc w:val="center"/>
            </w:pPr>
            <w:r w:rsidRPr="00C76799">
              <w:t>Инфраструктурная площадка, отведенная под строительство подъездной дороги к рыбоводному заводу в районе о. Харитоново</w:t>
            </w:r>
          </w:p>
        </w:tc>
        <w:tc>
          <w:tcPr>
            <w:tcW w:w="1787" w:type="dxa"/>
            <w:hideMark/>
          </w:tcPr>
          <w:p w14:paraId="1C6C1017" w14:textId="42BD787E" w:rsidR="00C76799" w:rsidRPr="00C76799" w:rsidRDefault="00C76799" w:rsidP="00263B55">
            <w:pPr>
              <w:jc w:val="center"/>
            </w:pPr>
            <w:r w:rsidRPr="00C76799">
              <w:t xml:space="preserve">166000, Ненецкий АО, пос. Искателей, район </w:t>
            </w:r>
            <w:r w:rsidR="00765EB2" w:rsidRPr="00C76799">
              <w:t>Харитоновка</w:t>
            </w:r>
          </w:p>
        </w:tc>
        <w:tc>
          <w:tcPr>
            <w:tcW w:w="1620" w:type="dxa"/>
            <w:hideMark/>
          </w:tcPr>
          <w:p w14:paraId="78B20B2F" w14:textId="77777777" w:rsidR="00C76799" w:rsidRPr="00C76799" w:rsidRDefault="00C76799" w:rsidP="00263B55">
            <w:pPr>
              <w:jc w:val="center"/>
            </w:pPr>
            <w:r w:rsidRPr="00C76799">
              <w:t xml:space="preserve">Ненецкий автономный округ. Кадастровый номер </w:t>
            </w:r>
            <w:r w:rsidRPr="00765EB2">
              <w:rPr>
                <w:spacing w:val="-4"/>
              </w:rPr>
              <w:t>83:00:070001:7800,</w:t>
            </w:r>
            <w:r w:rsidRPr="00C76799">
              <w:t xml:space="preserve"> тип - гринфилд</w:t>
            </w:r>
          </w:p>
        </w:tc>
        <w:tc>
          <w:tcPr>
            <w:tcW w:w="1194" w:type="dxa"/>
            <w:hideMark/>
          </w:tcPr>
          <w:p w14:paraId="6163F931" w14:textId="77777777" w:rsidR="00C76799" w:rsidRPr="00C76799" w:rsidRDefault="00C76799" w:rsidP="00263B55">
            <w:pPr>
              <w:jc w:val="center"/>
            </w:pPr>
            <w:r w:rsidRPr="00C76799">
              <w:t>6 км. от центра г. Нарьян-Мара район реки Куя</w:t>
            </w:r>
          </w:p>
        </w:tc>
        <w:tc>
          <w:tcPr>
            <w:tcW w:w="1276" w:type="dxa"/>
            <w:hideMark/>
          </w:tcPr>
          <w:p w14:paraId="535BB506" w14:textId="77777777" w:rsidR="00C76799" w:rsidRPr="00C76799" w:rsidRDefault="00C76799" w:rsidP="00263B55">
            <w:pPr>
              <w:jc w:val="center"/>
            </w:pPr>
            <w:r w:rsidRPr="00C76799">
              <w:t xml:space="preserve">Площадь земельного участка под </w:t>
            </w:r>
            <w:r w:rsidRPr="00765EB2">
              <w:rPr>
                <w:spacing w:val="-2"/>
              </w:rPr>
              <w:t>строительство</w:t>
            </w:r>
            <w:r w:rsidRPr="00C76799">
              <w:t xml:space="preserve"> 0,14га</w:t>
            </w:r>
          </w:p>
        </w:tc>
        <w:tc>
          <w:tcPr>
            <w:tcW w:w="1559" w:type="dxa"/>
            <w:hideMark/>
          </w:tcPr>
          <w:p w14:paraId="14E93E7A" w14:textId="77777777" w:rsidR="00C76799" w:rsidRDefault="00C76799" w:rsidP="00263B55">
            <w:pPr>
              <w:jc w:val="center"/>
            </w:pPr>
            <w:r w:rsidRPr="00C76799">
              <w:t xml:space="preserve">0,5 км. от автомагистрали, 500 км. от </w:t>
            </w:r>
            <w:r w:rsidRPr="00C76799">
              <w:rPr>
                <w:spacing w:val="-4"/>
              </w:rPr>
              <w:t>железнодорожной</w:t>
            </w:r>
            <w:r w:rsidRPr="00C76799">
              <w:t xml:space="preserve"> станции, 7 км. </w:t>
            </w:r>
          </w:p>
          <w:p w14:paraId="6F4E3880" w14:textId="77777777" w:rsidR="00C76799" w:rsidRDefault="00C76799" w:rsidP="00263B55">
            <w:pPr>
              <w:jc w:val="center"/>
            </w:pPr>
            <w:r w:rsidRPr="00C76799">
              <w:t xml:space="preserve">от речного порта и 5 км. </w:t>
            </w:r>
          </w:p>
          <w:p w14:paraId="003C9A6C" w14:textId="26DA8B0D" w:rsidR="00C76799" w:rsidRPr="00C76799" w:rsidRDefault="00C76799" w:rsidP="00263B55">
            <w:pPr>
              <w:jc w:val="center"/>
            </w:pPr>
            <w:r w:rsidRPr="00C76799">
              <w:t>от аэропорта</w:t>
            </w:r>
          </w:p>
        </w:tc>
        <w:tc>
          <w:tcPr>
            <w:tcW w:w="1560" w:type="dxa"/>
            <w:hideMark/>
          </w:tcPr>
          <w:p w14:paraId="2FFCE2A6" w14:textId="77777777" w:rsidR="00C76799" w:rsidRPr="00C76799" w:rsidRDefault="00C76799" w:rsidP="00263B55">
            <w:pPr>
              <w:jc w:val="center"/>
            </w:pPr>
            <w:r w:rsidRPr="00C76799">
              <w:t>Водоснабжение-нет; газ - нет; электричество -  нет; стоки - нет; теплоснабжение - нет, связь - нет, телекоммуникации - нет.</w:t>
            </w:r>
          </w:p>
        </w:tc>
        <w:tc>
          <w:tcPr>
            <w:tcW w:w="1701" w:type="dxa"/>
            <w:hideMark/>
          </w:tcPr>
          <w:p w14:paraId="05783619" w14:textId="77777777" w:rsidR="00765EB2" w:rsidRDefault="00C76799" w:rsidP="00263B55">
            <w:pPr>
              <w:jc w:val="center"/>
            </w:pPr>
            <w:r w:rsidRPr="00C76799">
              <w:t xml:space="preserve">Строительство подъездной дороги к рыбоводному заводу в районе </w:t>
            </w:r>
          </w:p>
          <w:p w14:paraId="138FC3BD" w14:textId="6FC00E28" w:rsidR="00C76799" w:rsidRPr="00C76799" w:rsidRDefault="00C76799" w:rsidP="00263B55">
            <w:pPr>
              <w:jc w:val="center"/>
            </w:pPr>
            <w:r w:rsidRPr="00C76799">
              <w:t>о. Харитоново</w:t>
            </w:r>
          </w:p>
        </w:tc>
        <w:tc>
          <w:tcPr>
            <w:tcW w:w="1890" w:type="dxa"/>
            <w:hideMark/>
          </w:tcPr>
          <w:p w14:paraId="0D54EBD3" w14:textId="77777777" w:rsidR="00C76799" w:rsidRPr="00C76799" w:rsidRDefault="00C76799" w:rsidP="00263B55">
            <w:pPr>
              <w:jc w:val="center"/>
            </w:pPr>
            <w:r w:rsidRPr="00C76799">
              <w:t>Департамент природных ресурсов, экологии и агропромышленного комплекса Ненецкого автономного округа, тел.: (81853) 21392</w:t>
            </w:r>
          </w:p>
        </w:tc>
      </w:tr>
      <w:tr w:rsidR="00C76799" w:rsidRPr="00C76799" w14:paraId="2EA27665" w14:textId="77777777" w:rsidTr="00765EB2">
        <w:trPr>
          <w:trHeight w:val="2040"/>
        </w:trPr>
        <w:tc>
          <w:tcPr>
            <w:tcW w:w="421" w:type="dxa"/>
            <w:hideMark/>
          </w:tcPr>
          <w:p w14:paraId="751AA00D" w14:textId="690A5D2A" w:rsidR="00C76799" w:rsidRPr="00C76799" w:rsidRDefault="00FB422F" w:rsidP="00263B55">
            <w:pPr>
              <w:jc w:val="center"/>
            </w:pPr>
            <w:r>
              <w:lastRenderedPageBreak/>
              <w:t>6</w:t>
            </w:r>
            <w:r w:rsidR="00C76799" w:rsidRPr="00C76799">
              <w:t>.</w:t>
            </w:r>
          </w:p>
        </w:tc>
        <w:tc>
          <w:tcPr>
            <w:tcW w:w="1777" w:type="dxa"/>
            <w:hideMark/>
          </w:tcPr>
          <w:p w14:paraId="44DBC675" w14:textId="77777777" w:rsidR="00765EB2" w:rsidRDefault="00C76799" w:rsidP="00765EB2">
            <w:pPr>
              <w:jc w:val="center"/>
            </w:pPr>
            <w:r w:rsidRPr="00C76799">
              <w:t xml:space="preserve">Земельный участок с разрешенным использованием </w:t>
            </w:r>
            <w:r w:rsidR="00765EB2">
              <w:t>«</w:t>
            </w:r>
            <w:proofErr w:type="spellStart"/>
            <w:r w:rsidRPr="00C76799">
              <w:t>среднеэтажная</w:t>
            </w:r>
            <w:proofErr w:type="spellEnd"/>
            <w:r w:rsidRPr="00C76799">
              <w:t xml:space="preserve"> жилая застройка</w:t>
            </w:r>
            <w:r w:rsidR="00765EB2">
              <w:t>»</w:t>
            </w:r>
            <w:r w:rsidRPr="00C76799">
              <w:t xml:space="preserve"> </w:t>
            </w:r>
          </w:p>
          <w:p w14:paraId="197AF6E8" w14:textId="05AAF7C8" w:rsidR="00C76799" w:rsidRPr="00C76799" w:rsidRDefault="00C76799" w:rsidP="00765EB2">
            <w:pPr>
              <w:jc w:val="center"/>
            </w:pPr>
            <w:r w:rsidRPr="00C76799">
              <w:t>в г. Нарьян-Мар</w:t>
            </w:r>
            <w:r w:rsidR="00765EB2">
              <w:t>е</w:t>
            </w:r>
            <w:r w:rsidRPr="00C76799">
              <w:t>. Кадастровый номер земельного участка 83:00:050006:800</w:t>
            </w:r>
          </w:p>
        </w:tc>
        <w:tc>
          <w:tcPr>
            <w:tcW w:w="1787" w:type="dxa"/>
            <w:hideMark/>
          </w:tcPr>
          <w:p w14:paraId="1D5ED037" w14:textId="77777777" w:rsidR="00C76799" w:rsidRPr="00C76799" w:rsidRDefault="00C76799" w:rsidP="00263B55">
            <w:pPr>
              <w:jc w:val="center"/>
            </w:pPr>
            <w:r w:rsidRPr="00C76799">
              <w:t>166000, Ненецкий АО, г. Нарьян-Мар, ул. Выучейского</w:t>
            </w:r>
          </w:p>
        </w:tc>
        <w:tc>
          <w:tcPr>
            <w:tcW w:w="1620" w:type="dxa"/>
            <w:hideMark/>
          </w:tcPr>
          <w:p w14:paraId="59668EB8" w14:textId="77777777" w:rsidR="00C76799" w:rsidRPr="00C76799" w:rsidRDefault="00C76799" w:rsidP="00263B55">
            <w:pPr>
              <w:jc w:val="center"/>
            </w:pPr>
            <w:r w:rsidRPr="00C76799">
              <w:t>Ненецкий автономный округ. Кадастровый номер земельного участка 83:00:050006:800</w:t>
            </w:r>
          </w:p>
        </w:tc>
        <w:tc>
          <w:tcPr>
            <w:tcW w:w="1194" w:type="dxa"/>
            <w:hideMark/>
          </w:tcPr>
          <w:p w14:paraId="0AF0541B" w14:textId="77777777" w:rsidR="00765EB2" w:rsidRDefault="00C76799" w:rsidP="00263B55">
            <w:pPr>
              <w:jc w:val="center"/>
            </w:pPr>
            <w:r w:rsidRPr="00C76799">
              <w:t xml:space="preserve">Удалённость от морского </w:t>
            </w:r>
            <w:r w:rsidRPr="00765EB2">
              <w:rPr>
                <w:spacing w:val="-4"/>
              </w:rPr>
              <w:t>порта 1100 м.</w:t>
            </w:r>
            <w:r w:rsidRPr="00C76799">
              <w:t xml:space="preserve"> (по прямой). Удаленность от площади </w:t>
            </w:r>
            <w:proofErr w:type="spellStart"/>
            <w:r w:rsidRPr="00C76799">
              <w:t>Марад</w:t>
            </w:r>
            <w:proofErr w:type="spellEnd"/>
            <w:r w:rsidRPr="00C76799">
              <w:t xml:space="preserve"> Сей 300 м. </w:t>
            </w:r>
          </w:p>
          <w:p w14:paraId="4E7E0049" w14:textId="40D735DF" w:rsidR="00C76799" w:rsidRPr="00C76799" w:rsidRDefault="00C76799" w:rsidP="00263B55">
            <w:pPr>
              <w:jc w:val="center"/>
            </w:pPr>
            <w:r w:rsidRPr="00C76799">
              <w:t>(по прямой)</w:t>
            </w:r>
          </w:p>
        </w:tc>
        <w:tc>
          <w:tcPr>
            <w:tcW w:w="1276" w:type="dxa"/>
            <w:hideMark/>
          </w:tcPr>
          <w:p w14:paraId="52DDC962" w14:textId="77777777" w:rsidR="00C76799" w:rsidRPr="00C76799" w:rsidRDefault="00C76799" w:rsidP="00263B55">
            <w:pPr>
              <w:jc w:val="center"/>
            </w:pPr>
            <w:r w:rsidRPr="00C76799">
              <w:t xml:space="preserve">Площадь земельного участка 2125 </w:t>
            </w:r>
            <w:proofErr w:type="spellStart"/>
            <w:r w:rsidRPr="00C76799">
              <w:t>кв.м</w:t>
            </w:r>
            <w:proofErr w:type="spellEnd"/>
            <w:r w:rsidRPr="00C76799">
              <w:t>.</w:t>
            </w:r>
          </w:p>
        </w:tc>
        <w:tc>
          <w:tcPr>
            <w:tcW w:w="1559" w:type="dxa"/>
            <w:hideMark/>
          </w:tcPr>
          <w:p w14:paraId="21839EC7" w14:textId="77777777" w:rsidR="00C76799" w:rsidRPr="00C76799" w:rsidRDefault="00C76799" w:rsidP="00263B55">
            <w:pPr>
              <w:jc w:val="center"/>
            </w:pPr>
            <w:r w:rsidRPr="00C76799">
              <w:t>Улица Хатанзейского, материал покрытия - асфальт</w:t>
            </w:r>
          </w:p>
        </w:tc>
        <w:tc>
          <w:tcPr>
            <w:tcW w:w="1560" w:type="dxa"/>
            <w:hideMark/>
          </w:tcPr>
          <w:p w14:paraId="516EFA87" w14:textId="77777777" w:rsidR="00C76799" w:rsidRPr="00C76799" w:rsidRDefault="00C76799" w:rsidP="00263B55">
            <w:pPr>
              <w:jc w:val="center"/>
            </w:pPr>
            <w:r w:rsidRPr="00C76799">
              <w:t xml:space="preserve">Данные отсутствуют </w:t>
            </w:r>
          </w:p>
        </w:tc>
        <w:tc>
          <w:tcPr>
            <w:tcW w:w="1701" w:type="dxa"/>
            <w:hideMark/>
          </w:tcPr>
          <w:p w14:paraId="298DFCC3" w14:textId="77777777" w:rsidR="00C76799" w:rsidRPr="00C76799" w:rsidRDefault="00C76799" w:rsidP="00263B55">
            <w:pPr>
              <w:jc w:val="center"/>
            </w:pPr>
            <w:proofErr w:type="spellStart"/>
            <w:r w:rsidRPr="00C76799">
              <w:t>Среднеэтажная</w:t>
            </w:r>
            <w:proofErr w:type="spellEnd"/>
            <w:r w:rsidRPr="00C76799">
              <w:t xml:space="preserve"> жилая застройка</w:t>
            </w:r>
          </w:p>
        </w:tc>
        <w:tc>
          <w:tcPr>
            <w:tcW w:w="1890" w:type="dxa"/>
            <w:hideMark/>
          </w:tcPr>
          <w:p w14:paraId="27C8D107" w14:textId="77777777" w:rsidR="00765EB2" w:rsidRDefault="00C76799" w:rsidP="00263B55">
            <w:pPr>
              <w:jc w:val="center"/>
            </w:pPr>
            <w:r w:rsidRPr="00C76799">
              <w:t xml:space="preserve">Управление имущественных </w:t>
            </w:r>
          </w:p>
          <w:p w14:paraId="01EC6527" w14:textId="77777777" w:rsidR="00765EB2" w:rsidRDefault="00C76799" w:rsidP="00263B55">
            <w:pPr>
              <w:jc w:val="center"/>
            </w:pPr>
            <w:r w:rsidRPr="00C76799">
              <w:t xml:space="preserve">и земельных отношений Ненецкого автономного округа, (81853) 2-13-57, </w:t>
            </w:r>
          </w:p>
          <w:p w14:paraId="173471A8" w14:textId="77777777" w:rsidR="00765EB2" w:rsidRDefault="00C76799" w:rsidP="00263B55">
            <w:pPr>
              <w:jc w:val="center"/>
            </w:pPr>
            <w:r w:rsidRPr="00C76799">
              <w:t>эл.</w:t>
            </w:r>
            <w:r w:rsidR="00765EB2">
              <w:t xml:space="preserve"> </w:t>
            </w:r>
            <w:r w:rsidRPr="00C76799">
              <w:t xml:space="preserve">почта: </w:t>
            </w:r>
          </w:p>
          <w:p w14:paraId="47269803" w14:textId="51F8F7D9" w:rsidR="00C76799" w:rsidRPr="00C76799" w:rsidRDefault="00C76799" w:rsidP="00263B55">
            <w:pPr>
              <w:jc w:val="center"/>
            </w:pPr>
            <w:r w:rsidRPr="00C76799">
              <w:t>uizo@adm-nao.ru</w:t>
            </w:r>
          </w:p>
        </w:tc>
      </w:tr>
      <w:tr w:rsidR="00C76799" w:rsidRPr="00C76799" w14:paraId="37DC2127" w14:textId="77777777" w:rsidTr="00765EB2">
        <w:trPr>
          <w:trHeight w:val="3060"/>
        </w:trPr>
        <w:tc>
          <w:tcPr>
            <w:tcW w:w="421" w:type="dxa"/>
            <w:hideMark/>
          </w:tcPr>
          <w:p w14:paraId="29A4C939" w14:textId="427AC01C" w:rsidR="00C76799" w:rsidRPr="00C76799" w:rsidRDefault="00FB422F" w:rsidP="00263B55">
            <w:pPr>
              <w:jc w:val="center"/>
            </w:pPr>
            <w:r>
              <w:t>7</w:t>
            </w:r>
            <w:r w:rsidR="00C76799" w:rsidRPr="00C76799">
              <w:t>.</w:t>
            </w:r>
          </w:p>
        </w:tc>
        <w:tc>
          <w:tcPr>
            <w:tcW w:w="1777" w:type="dxa"/>
            <w:hideMark/>
          </w:tcPr>
          <w:p w14:paraId="31C862F4" w14:textId="77777777" w:rsidR="00C76799" w:rsidRPr="00C76799" w:rsidRDefault="00C76799" w:rsidP="00263B55">
            <w:pPr>
              <w:jc w:val="center"/>
            </w:pPr>
            <w:r w:rsidRPr="00C76799">
              <w:t xml:space="preserve">Земельный участок </w:t>
            </w:r>
            <w:r w:rsidRPr="00C76799">
              <w:br/>
              <w:t xml:space="preserve">с разрешенным использованием «для размещения промышленных объектов» </w:t>
            </w:r>
            <w:r w:rsidRPr="00C76799">
              <w:br/>
              <w:t>в п. Искателей. Кадастровый номер 83:00:060012:577</w:t>
            </w:r>
          </w:p>
        </w:tc>
        <w:tc>
          <w:tcPr>
            <w:tcW w:w="1787" w:type="dxa"/>
            <w:hideMark/>
          </w:tcPr>
          <w:p w14:paraId="6F88FCE9" w14:textId="77777777" w:rsidR="00C76799" w:rsidRPr="00C76799" w:rsidRDefault="00C76799" w:rsidP="00263B55">
            <w:pPr>
              <w:jc w:val="center"/>
            </w:pPr>
            <w:r w:rsidRPr="00C76799">
              <w:t xml:space="preserve">Участок расположен на территории Ненецкого автономного округа, МР «Заполярный район», МО «Городское поселение «Рабочий поселок Искателей», рабочий поселок Искателей, проезд Вертолетный </w:t>
            </w:r>
          </w:p>
        </w:tc>
        <w:tc>
          <w:tcPr>
            <w:tcW w:w="1620" w:type="dxa"/>
            <w:hideMark/>
          </w:tcPr>
          <w:p w14:paraId="755B616A" w14:textId="77777777" w:rsidR="00C76799" w:rsidRPr="00C76799" w:rsidRDefault="00C76799" w:rsidP="00263B55">
            <w:pPr>
              <w:jc w:val="center"/>
            </w:pPr>
            <w:r w:rsidRPr="00C76799">
              <w:t>Кадастровый номер 83:00:060012:577</w:t>
            </w:r>
          </w:p>
        </w:tc>
        <w:tc>
          <w:tcPr>
            <w:tcW w:w="1194" w:type="dxa"/>
            <w:hideMark/>
          </w:tcPr>
          <w:p w14:paraId="30C03BC3" w14:textId="77777777" w:rsidR="00765EB2" w:rsidRDefault="00C76799" w:rsidP="00765EB2">
            <w:pPr>
              <w:jc w:val="center"/>
            </w:pPr>
            <w:r w:rsidRPr="00C76799">
              <w:t xml:space="preserve">Удаленность </w:t>
            </w:r>
            <w:r w:rsidRPr="00C76799">
              <w:br/>
              <w:t>от г. Нарьян-</w:t>
            </w:r>
            <w:r w:rsidRPr="00765EB2">
              <w:rPr>
                <w:spacing w:val="-4"/>
              </w:rPr>
              <w:t>Мара 10,2 км.</w:t>
            </w:r>
            <w:r w:rsidRPr="00C76799">
              <w:t xml:space="preserve"> Удаленность </w:t>
            </w:r>
            <w:r w:rsidRPr="00C76799">
              <w:br/>
              <w:t xml:space="preserve">от центра </w:t>
            </w:r>
          </w:p>
          <w:p w14:paraId="4DB51991" w14:textId="76E46990" w:rsidR="00C76799" w:rsidRPr="00C76799" w:rsidRDefault="00C76799" w:rsidP="00765EB2">
            <w:pPr>
              <w:jc w:val="center"/>
            </w:pPr>
            <w:r w:rsidRPr="00C76799">
              <w:t xml:space="preserve">п. Искателей </w:t>
            </w:r>
            <w:r w:rsidRPr="00C76799">
              <w:br/>
              <w:t>2,1 км.</w:t>
            </w:r>
            <w:r w:rsidR="00765EB2">
              <w:t xml:space="preserve"> </w:t>
            </w:r>
            <w:r w:rsidRPr="00C76799">
              <w:t xml:space="preserve">Удаленность от аэропорта </w:t>
            </w:r>
            <w:r w:rsidRPr="00C76799">
              <w:br/>
              <w:t>г. Нарьян-Мара</w:t>
            </w:r>
            <w:r w:rsidR="00765EB2">
              <w:t xml:space="preserve"> </w:t>
            </w:r>
            <w:r w:rsidRPr="00C76799">
              <w:t>10 км.</w:t>
            </w:r>
          </w:p>
        </w:tc>
        <w:tc>
          <w:tcPr>
            <w:tcW w:w="1276" w:type="dxa"/>
            <w:hideMark/>
          </w:tcPr>
          <w:p w14:paraId="4F209469" w14:textId="77777777" w:rsidR="00765EB2" w:rsidRDefault="00C76799" w:rsidP="00765EB2">
            <w:pPr>
              <w:jc w:val="center"/>
            </w:pPr>
            <w:r w:rsidRPr="00C76799">
              <w:t>Общая площадь участка</w:t>
            </w:r>
            <w:r w:rsidR="00765EB2">
              <w:t xml:space="preserve"> </w:t>
            </w:r>
          </w:p>
          <w:p w14:paraId="37A2A578" w14:textId="2FEA6FDD" w:rsidR="00C76799" w:rsidRPr="00C76799" w:rsidRDefault="00C76799" w:rsidP="00765EB2">
            <w:pPr>
              <w:jc w:val="center"/>
            </w:pPr>
            <w:r w:rsidRPr="00C76799">
              <w:t>6</w:t>
            </w:r>
            <w:r w:rsidR="00765EB2">
              <w:t> </w:t>
            </w:r>
            <w:r w:rsidRPr="00C76799">
              <w:t>976</w:t>
            </w:r>
            <w:r w:rsidR="00765EB2">
              <w:t xml:space="preserve"> </w:t>
            </w:r>
            <w:r w:rsidRPr="00C76799">
              <w:t>кв. м.</w:t>
            </w:r>
          </w:p>
        </w:tc>
        <w:tc>
          <w:tcPr>
            <w:tcW w:w="1559" w:type="dxa"/>
            <w:hideMark/>
          </w:tcPr>
          <w:p w14:paraId="75B2C59B" w14:textId="77777777" w:rsidR="00C76799" w:rsidRPr="00C76799" w:rsidRDefault="00C76799" w:rsidP="00263B55">
            <w:pPr>
              <w:jc w:val="center"/>
            </w:pPr>
            <w:r w:rsidRPr="00C76799">
              <w:t>Отсутствуют</w:t>
            </w:r>
          </w:p>
        </w:tc>
        <w:tc>
          <w:tcPr>
            <w:tcW w:w="1560" w:type="dxa"/>
            <w:hideMark/>
          </w:tcPr>
          <w:p w14:paraId="5BFD9715" w14:textId="77777777" w:rsidR="00765EB2" w:rsidRDefault="00C76799" w:rsidP="00765EB2">
            <w:pPr>
              <w:jc w:val="center"/>
            </w:pPr>
            <w:r w:rsidRPr="00C76799">
              <w:t>Водоснабжение – отсутствует;</w:t>
            </w:r>
            <w:r w:rsidR="00765EB2">
              <w:t xml:space="preserve"> </w:t>
            </w:r>
            <w:r w:rsidRPr="00C76799">
              <w:t>электричество – отсутствуют;</w:t>
            </w:r>
            <w:r w:rsidR="00765EB2">
              <w:t xml:space="preserve"> </w:t>
            </w:r>
          </w:p>
          <w:p w14:paraId="6653C36B" w14:textId="2ACEB9C8" w:rsidR="00C76799" w:rsidRPr="00C76799" w:rsidRDefault="00C76799" w:rsidP="00765EB2">
            <w:pPr>
              <w:jc w:val="center"/>
            </w:pPr>
            <w:r w:rsidRPr="00C76799">
              <w:t xml:space="preserve">газ - </w:t>
            </w:r>
            <w:r w:rsidR="00765EB2" w:rsidRPr="00C76799">
              <w:t>отсутствует; стоки</w:t>
            </w:r>
            <w:r w:rsidRPr="00C76799">
              <w:t xml:space="preserve"> - отсутствуют, теплоснабжение –отсутствует;</w:t>
            </w:r>
            <w:r w:rsidR="00765EB2">
              <w:t xml:space="preserve"> </w:t>
            </w:r>
            <w:r w:rsidRPr="00C76799">
              <w:t>связь - отсутствует</w:t>
            </w:r>
          </w:p>
        </w:tc>
        <w:tc>
          <w:tcPr>
            <w:tcW w:w="1701" w:type="dxa"/>
            <w:hideMark/>
          </w:tcPr>
          <w:p w14:paraId="367CC04E" w14:textId="77777777" w:rsidR="00C76799" w:rsidRPr="00C76799" w:rsidRDefault="00C76799" w:rsidP="00263B55">
            <w:pPr>
              <w:jc w:val="center"/>
            </w:pPr>
            <w:r w:rsidRPr="00C76799">
              <w:t>Размещение промышленных объектов</w:t>
            </w:r>
          </w:p>
        </w:tc>
        <w:tc>
          <w:tcPr>
            <w:tcW w:w="1890" w:type="dxa"/>
            <w:hideMark/>
          </w:tcPr>
          <w:p w14:paraId="55203F2C" w14:textId="67B5FB7B" w:rsidR="00765EB2" w:rsidRDefault="00C76799" w:rsidP="00263B55">
            <w:pPr>
              <w:jc w:val="center"/>
            </w:pPr>
            <w:r w:rsidRPr="00C76799">
              <w:t>Управление имущественных</w:t>
            </w:r>
            <w:r w:rsidRPr="00C76799">
              <w:br/>
              <w:t xml:space="preserve">и земельных отношений Ненецкого автономного </w:t>
            </w:r>
            <w:r w:rsidR="00765EB2" w:rsidRPr="00C76799">
              <w:t>округа, (</w:t>
            </w:r>
            <w:r w:rsidRPr="00C76799">
              <w:t xml:space="preserve">81853) 2-13-57, </w:t>
            </w:r>
          </w:p>
          <w:p w14:paraId="2AEAD301" w14:textId="51245BB7" w:rsidR="00765EB2" w:rsidRDefault="00C76799" w:rsidP="00263B55">
            <w:pPr>
              <w:jc w:val="center"/>
            </w:pPr>
            <w:r w:rsidRPr="00C76799">
              <w:t>эл.</w:t>
            </w:r>
            <w:r w:rsidR="00765EB2">
              <w:t xml:space="preserve"> </w:t>
            </w:r>
            <w:r w:rsidRPr="00C76799">
              <w:t xml:space="preserve">почта: </w:t>
            </w:r>
          </w:p>
          <w:p w14:paraId="6AEA4168" w14:textId="0DAD86FD" w:rsidR="00C76799" w:rsidRPr="00C76799" w:rsidRDefault="00C76799" w:rsidP="00263B55">
            <w:pPr>
              <w:jc w:val="center"/>
            </w:pPr>
            <w:r w:rsidRPr="00C76799">
              <w:t>uizo@adm-nao.ru</w:t>
            </w:r>
          </w:p>
        </w:tc>
      </w:tr>
      <w:tr w:rsidR="00C76799" w:rsidRPr="00C76799" w14:paraId="2FE23934" w14:textId="77777777" w:rsidTr="00765EB2">
        <w:trPr>
          <w:trHeight w:val="3417"/>
        </w:trPr>
        <w:tc>
          <w:tcPr>
            <w:tcW w:w="421" w:type="dxa"/>
            <w:hideMark/>
          </w:tcPr>
          <w:p w14:paraId="12F09E14" w14:textId="55B7D725" w:rsidR="00C76799" w:rsidRPr="00C76799" w:rsidRDefault="00FB422F" w:rsidP="00263B55">
            <w:pPr>
              <w:jc w:val="center"/>
            </w:pPr>
            <w:r>
              <w:t>8</w:t>
            </w:r>
            <w:r w:rsidR="00C76799" w:rsidRPr="00C76799">
              <w:t>.</w:t>
            </w:r>
          </w:p>
        </w:tc>
        <w:tc>
          <w:tcPr>
            <w:tcW w:w="1777" w:type="dxa"/>
            <w:hideMark/>
          </w:tcPr>
          <w:p w14:paraId="17B9BD06" w14:textId="77777777" w:rsidR="00765EB2" w:rsidRDefault="00C76799" w:rsidP="00263B55">
            <w:pPr>
              <w:jc w:val="center"/>
            </w:pPr>
            <w:r w:rsidRPr="00C76799">
              <w:t xml:space="preserve">Земельный участок </w:t>
            </w:r>
            <w:r w:rsidRPr="00C76799">
              <w:br/>
              <w:t xml:space="preserve">с разрешенным использованием «научно-производственная деятельность (размещение технологических, промышленных, агропромышленных парков, бизнес-инкубаторов)» </w:t>
            </w:r>
          </w:p>
          <w:p w14:paraId="438FFA00" w14:textId="4B955610" w:rsidR="00765EB2" w:rsidRDefault="00C76799" w:rsidP="00263B55">
            <w:pPr>
              <w:jc w:val="center"/>
            </w:pPr>
            <w:r w:rsidRPr="00C76799">
              <w:t xml:space="preserve">в районе </w:t>
            </w:r>
          </w:p>
          <w:p w14:paraId="33ED0EA1" w14:textId="0576A2B4" w:rsidR="00C76799" w:rsidRPr="00C76799" w:rsidRDefault="00C76799" w:rsidP="00263B55">
            <w:pPr>
              <w:jc w:val="center"/>
            </w:pPr>
            <w:r w:rsidRPr="00C76799">
              <w:t>п. Искателей. Кадастровый номер 83:00:040003:335</w:t>
            </w:r>
          </w:p>
        </w:tc>
        <w:tc>
          <w:tcPr>
            <w:tcW w:w="1787" w:type="dxa"/>
            <w:hideMark/>
          </w:tcPr>
          <w:p w14:paraId="2856F428" w14:textId="77777777" w:rsidR="00C76799" w:rsidRPr="00C76799" w:rsidRDefault="00C76799" w:rsidP="00263B55">
            <w:pPr>
              <w:jc w:val="center"/>
            </w:pPr>
            <w:r w:rsidRPr="00C76799">
              <w:t>Ненецкий автономный округ, МР «Заполярный район»</w:t>
            </w:r>
          </w:p>
        </w:tc>
        <w:tc>
          <w:tcPr>
            <w:tcW w:w="1620" w:type="dxa"/>
            <w:hideMark/>
          </w:tcPr>
          <w:p w14:paraId="2AE168D1" w14:textId="77777777" w:rsidR="00C76799" w:rsidRPr="00C76799" w:rsidRDefault="00C76799" w:rsidP="00263B55">
            <w:pPr>
              <w:jc w:val="center"/>
            </w:pPr>
            <w:r w:rsidRPr="00C76799">
              <w:t>Кадастровый номер 83:00:040003:335</w:t>
            </w:r>
          </w:p>
        </w:tc>
        <w:tc>
          <w:tcPr>
            <w:tcW w:w="1194" w:type="dxa"/>
            <w:hideMark/>
          </w:tcPr>
          <w:p w14:paraId="247EDBF1" w14:textId="77777777" w:rsidR="00C76799" w:rsidRPr="00C76799" w:rsidRDefault="00C76799" w:rsidP="00263B55">
            <w:pPr>
              <w:jc w:val="center"/>
            </w:pPr>
            <w:r w:rsidRPr="00C76799">
              <w:t>Удалённость от аэропорта 3,2 км. по прямой линии</w:t>
            </w:r>
          </w:p>
        </w:tc>
        <w:tc>
          <w:tcPr>
            <w:tcW w:w="1276" w:type="dxa"/>
            <w:hideMark/>
          </w:tcPr>
          <w:p w14:paraId="19CD58BC" w14:textId="77777777" w:rsidR="00765EB2" w:rsidRDefault="00C76799" w:rsidP="00765EB2">
            <w:pPr>
              <w:jc w:val="center"/>
            </w:pPr>
            <w:r w:rsidRPr="00C76799">
              <w:t>Общая площадь участка</w:t>
            </w:r>
            <w:r w:rsidR="00765EB2">
              <w:t xml:space="preserve"> </w:t>
            </w:r>
          </w:p>
          <w:p w14:paraId="31C86100" w14:textId="75D1D12D" w:rsidR="00C76799" w:rsidRPr="00C76799" w:rsidRDefault="00C76799" w:rsidP="00765EB2">
            <w:pPr>
              <w:jc w:val="center"/>
            </w:pPr>
            <w:r w:rsidRPr="00C76799">
              <w:t>86006 кв. м</w:t>
            </w:r>
          </w:p>
        </w:tc>
        <w:tc>
          <w:tcPr>
            <w:tcW w:w="1559" w:type="dxa"/>
            <w:hideMark/>
          </w:tcPr>
          <w:p w14:paraId="6F3E1C88" w14:textId="77777777" w:rsidR="00C76799" w:rsidRPr="00C76799" w:rsidRDefault="00C76799" w:rsidP="00263B55">
            <w:pPr>
              <w:jc w:val="center"/>
            </w:pPr>
            <w:r w:rsidRPr="00C76799">
              <w:t>Общая площадь участка</w:t>
            </w:r>
            <w:r w:rsidRPr="00C76799">
              <w:br/>
              <w:t>86006 кв. м</w:t>
            </w:r>
          </w:p>
        </w:tc>
        <w:tc>
          <w:tcPr>
            <w:tcW w:w="1560" w:type="dxa"/>
            <w:hideMark/>
          </w:tcPr>
          <w:p w14:paraId="477B70D2" w14:textId="77777777" w:rsidR="00765EB2" w:rsidRDefault="00C76799" w:rsidP="00765EB2">
            <w:pPr>
              <w:jc w:val="center"/>
            </w:pPr>
            <w:r w:rsidRPr="00C76799">
              <w:t>Водоснабжение – отсутствует;</w:t>
            </w:r>
          </w:p>
          <w:p w14:paraId="4F2A5B43" w14:textId="65A40160" w:rsidR="00765EB2" w:rsidRDefault="00C76799" w:rsidP="00765EB2">
            <w:pPr>
              <w:jc w:val="center"/>
            </w:pPr>
            <w:r w:rsidRPr="00C76799">
              <w:t>электричество – отсутствуют;</w:t>
            </w:r>
            <w:r w:rsidR="00765EB2">
              <w:t xml:space="preserve"> </w:t>
            </w:r>
          </w:p>
          <w:p w14:paraId="3CD97DF3" w14:textId="426CE8F3" w:rsidR="00C76799" w:rsidRPr="00C76799" w:rsidRDefault="00C76799" w:rsidP="00765EB2">
            <w:pPr>
              <w:jc w:val="center"/>
            </w:pPr>
            <w:r w:rsidRPr="00C76799">
              <w:t>газ - отсутствует;</w:t>
            </w:r>
            <w:r w:rsidR="00765EB2">
              <w:t xml:space="preserve"> </w:t>
            </w:r>
            <w:r w:rsidRPr="00C76799">
              <w:t>стоки - отсутствуют, теплоснабжение –отсутствует;</w:t>
            </w:r>
            <w:r w:rsidR="00765EB2">
              <w:t xml:space="preserve"> </w:t>
            </w:r>
            <w:r w:rsidRPr="00C76799">
              <w:t>связь - отсутствует</w:t>
            </w:r>
          </w:p>
        </w:tc>
        <w:tc>
          <w:tcPr>
            <w:tcW w:w="1701" w:type="dxa"/>
            <w:hideMark/>
          </w:tcPr>
          <w:p w14:paraId="7EC1A685" w14:textId="77777777" w:rsidR="00C76799" w:rsidRPr="00C76799" w:rsidRDefault="00C76799" w:rsidP="00263B55">
            <w:pPr>
              <w:jc w:val="center"/>
            </w:pPr>
            <w:r w:rsidRPr="00C76799">
              <w:t xml:space="preserve">Научно-производственная деятельность (размещение технологических, промышленных, </w:t>
            </w:r>
            <w:r w:rsidRPr="00765EB2">
              <w:rPr>
                <w:spacing w:val="-6"/>
              </w:rPr>
              <w:t>агропромышленных</w:t>
            </w:r>
            <w:r w:rsidRPr="00C76799">
              <w:t xml:space="preserve"> парков, бизнес-инкубаторов</w:t>
            </w:r>
          </w:p>
        </w:tc>
        <w:tc>
          <w:tcPr>
            <w:tcW w:w="1890" w:type="dxa"/>
            <w:hideMark/>
          </w:tcPr>
          <w:p w14:paraId="35F32EB9" w14:textId="77777777" w:rsidR="00765EB2" w:rsidRDefault="00C76799" w:rsidP="00263B55">
            <w:pPr>
              <w:jc w:val="center"/>
            </w:pPr>
            <w:r w:rsidRPr="00C76799">
              <w:t>Управление имущественных</w:t>
            </w:r>
            <w:r w:rsidR="00765EB2">
              <w:t xml:space="preserve"> </w:t>
            </w:r>
          </w:p>
          <w:p w14:paraId="3199FD6E" w14:textId="4D543CAF" w:rsidR="00765EB2" w:rsidRDefault="00C76799" w:rsidP="00263B55">
            <w:pPr>
              <w:jc w:val="center"/>
            </w:pPr>
            <w:r w:rsidRPr="00C76799">
              <w:t xml:space="preserve">и земельных отношений Ненецкого автономного </w:t>
            </w:r>
            <w:r w:rsidR="00765EB2" w:rsidRPr="00C76799">
              <w:t>округа, (</w:t>
            </w:r>
            <w:r w:rsidRPr="00C76799">
              <w:t xml:space="preserve">81853) 2-13-57, </w:t>
            </w:r>
          </w:p>
          <w:p w14:paraId="34DA07DE" w14:textId="77777777" w:rsidR="00765EB2" w:rsidRDefault="00C76799" w:rsidP="00263B55">
            <w:pPr>
              <w:jc w:val="center"/>
            </w:pPr>
            <w:r w:rsidRPr="00C76799">
              <w:t>эл.</w:t>
            </w:r>
            <w:r w:rsidR="00765EB2">
              <w:t xml:space="preserve"> </w:t>
            </w:r>
            <w:r w:rsidRPr="00C76799">
              <w:t xml:space="preserve">почта: </w:t>
            </w:r>
          </w:p>
          <w:p w14:paraId="661E34F3" w14:textId="2B6CADFC" w:rsidR="00C76799" w:rsidRPr="00C76799" w:rsidRDefault="00C76799" w:rsidP="00263B55">
            <w:pPr>
              <w:jc w:val="center"/>
            </w:pPr>
            <w:r w:rsidRPr="00C76799">
              <w:t>uizo@adm-nao.ru</w:t>
            </w:r>
          </w:p>
        </w:tc>
      </w:tr>
      <w:tr w:rsidR="00C76799" w:rsidRPr="00C76799" w14:paraId="1875ECF3" w14:textId="77777777" w:rsidTr="00765EB2">
        <w:trPr>
          <w:trHeight w:val="699"/>
        </w:trPr>
        <w:tc>
          <w:tcPr>
            <w:tcW w:w="421" w:type="dxa"/>
            <w:hideMark/>
          </w:tcPr>
          <w:p w14:paraId="14B93B16" w14:textId="05686A5E" w:rsidR="00C76799" w:rsidRPr="00C76799" w:rsidRDefault="00FB422F" w:rsidP="00263B55">
            <w:pPr>
              <w:jc w:val="center"/>
            </w:pPr>
            <w:r>
              <w:lastRenderedPageBreak/>
              <w:t>9</w:t>
            </w:r>
            <w:bookmarkStart w:id="0" w:name="_GoBack"/>
            <w:bookmarkEnd w:id="0"/>
            <w:r w:rsidR="00C76799" w:rsidRPr="00C76799">
              <w:t>.</w:t>
            </w:r>
          </w:p>
        </w:tc>
        <w:tc>
          <w:tcPr>
            <w:tcW w:w="1777" w:type="dxa"/>
            <w:hideMark/>
          </w:tcPr>
          <w:p w14:paraId="74D10C75" w14:textId="77777777" w:rsidR="00765EB2" w:rsidRDefault="00C76799" w:rsidP="00765EB2">
            <w:pPr>
              <w:jc w:val="center"/>
            </w:pPr>
            <w:r w:rsidRPr="00C76799">
              <w:t xml:space="preserve">Земельный участок </w:t>
            </w:r>
            <w:r w:rsidRPr="00C76799">
              <w:br/>
              <w:t xml:space="preserve">с разрешенным использованием «общественное питание, </w:t>
            </w:r>
          </w:p>
          <w:p w14:paraId="211C8180" w14:textId="12D7ED67" w:rsidR="00C76799" w:rsidRPr="00C76799" w:rsidRDefault="00C76799" w:rsidP="00765EB2">
            <w:pPr>
              <w:jc w:val="center"/>
            </w:pPr>
            <w:r w:rsidRPr="00C76799">
              <w:t>для размещения объектов общественного питания» Кадастровый номер 83:00:050003:755</w:t>
            </w:r>
          </w:p>
        </w:tc>
        <w:tc>
          <w:tcPr>
            <w:tcW w:w="1787" w:type="dxa"/>
            <w:hideMark/>
          </w:tcPr>
          <w:p w14:paraId="5DA0E26A" w14:textId="77777777" w:rsidR="00C76799" w:rsidRPr="00C76799" w:rsidRDefault="00C76799" w:rsidP="00263B55">
            <w:pPr>
              <w:jc w:val="center"/>
            </w:pPr>
            <w:r w:rsidRPr="00C76799">
              <w:t xml:space="preserve">Ненецкий автономный округ, МО «ГО «Город Нарьян-Мар» </w:t>
            </w:r>
          </w:p>
        </w:tc>
        <w:tc>
          <w:tcPr>
            <w:tcW w:w="1620" w:type="dxa"/>
            <w:hideMark/>
          </w:tcPr>
          <w:p w14:paraId="001AF153" w14:textId="77777777" w:rsidR="00C76799" w:rsidRPr="00C76799" w:rsidRDefault="00C76799" w:rsidP="00263B55">
            <w:pPr>
              <w:jc w:val="center"/>
            </w:pPr>
            <w:r w:rsidRPr="00C76799">
              <w:t>Кадастровый номер 83:00:050003:755</w:t>
            </w:r>
          </w:p>
        </w:tc>
        <w:tc>
          <w:tcPr>
            <w:tcW w:w="1194" w:type="dxa"/>
            <w:hideMark/>
          </w:tcPr>
          <w:p w14:paraId="24A8B773" w14:textId="77777777" w:rsidR="00C76799" w:rsidRPr="00C76799" w:rsidRDefault="00C76799" w:rsidP="00263B55">
            <w:pPr>
              <w:jc w:val="center"/>
            </w:pPr>
            <w:r w:rsidRPr="00C76799">
              <w:t xml:space="preserve">Участок находится на территории </w:t>
            </w:r>
            <w:r w:rsidRPr="00C76799">
              <w:br/>
              <w:t xml:space="preserve">г. Нарьян-Мара </w:t>
            </w:r>
          </w:p>
        </w:tc>
        <w:tc>
          <w:tcPr>
            <w:tcW w:w="1276" w:type="dxa"/>
            <w:hideMark/>
          </w:tcPr>
          <w:p w14:paraId="3669BF1B" w14:textId="77777777" w:rsidR="00765EB2" w:rsidRDefault="00C76799" w:rsidP="00765EB2">
            <w:pPr>
              <w:jc w:val="center"/>
            </w:pPr>
            <w:r w:rsidRPr="00C76799">
              <w:t>Общая площадь участка</w:t>
            </w:r>
            <w:r w:rsidR="00765EB2">
              <w:t xml:space="preserve"> </w:t>
            </w:r>
          </w:p>
          <w:p w14:paraId="77927664" w14:textId="1D1BBFF3" w:rsidR="00C76799" w:rsidRPr="00C76799" w:rsidRDefault="00C76799" w:rsidP="00765EB2">
            <w:pPr>
              <w:jc w:val="center"/>
            </w:pPr>
            <w:r w:rsidRPr="00C76799">
              <w:t>2179</w:t>
            </w:r>
            <w:r w:rsidR="00765EB2">
              <w:t xml:space="preserve"> </w:t>
            </w:r>
            <w:r w:rsidRPr="00C76799">
              <w:t>кв. м.</w:t>
            </w:r>
          </w:p>
        </w:tc>
        <w:tc>
          <w:tcPr>
            <w:tcW w:w="1559" w:type="dxa"/>
            <w:hideMark/>
          </w:tcPr>
          <w:p w14:paraId="48D4CAB8" w14:textId="77777777" w:rsidR="00C76799" w:rsidRPr="00C76799" w:rsidRDefault="00C76799" w:rsidP="00263B55">
            <w:pPr>
              <w:jc w:val="center"/>
            </w:pPr>
            <w:r w:rsidRPr="00C76799">
              <w:t>Улица Ненецкая, материал покрытия - асфальт</w:t>
            </w:r>
          </w:p>
        </w:tc>
        <w:tc>
          <w:tcPr>
            <w:tcW w:w="1560" w:type="dxa"/>
            <w:hideMark/>
          </w:tcPr>
          <w:p w14:paraId="2671E05E" w14:textId="77777777" w:rsidR="00C76799" w:rsidRPr="00C76799" w:rsidRDefault="00C76799" w:rsidP="00263B55">
            <w:pPr>
              <w:jc w:val="center"/>
            </w:pPr>
            <w:r w:rsidRPr="00C76799">
              <w:t>Данные отсутствуют</w:t>
            </w:r>
          </w:p>
        </w:tc>
        <w:tc>
          <w:tcPr>
            <w:tcW w:w="1701" w:type="dxa"/>
            <w:hideMark/>
          </w:tcPr>
          <w:p w14:paraId="79B942B9" w14:textId="77777777" w:rsidR="00C76799" w:rsidRPr="00C76799" w:rsidRDefault="00C76799" w:rsidP="00263B55">
            <w:pPr>
              <w:jc w:val="center"/>
            </w:pPr>
            <w:r w:rsidRPr="00C76799">
              <w:t>Размещение объектов общественного питания</w:t>
            </w:r>
          </w:p>
        </w:tc>
        <w:tc>
          <w:tcPr>
            <w:tcW w:w="1890" w:type="dxa"/>
            <w:hideMark/>
          </w:tcPr>
          <w:p w14:paraId="5341A579" w14:textId="679FFF35" w:rsidR="00C76799" w:rsidRPr="00C76799" w:rsidRDefault="00C76799" w:rsidP="00765EB2">
            <w:pPr>
              <w:jc w:val="center"/>
            </w:pPr>
            <w:r w:rsidRPr="00C76799">
              <w:t>АО «Центр развития бизнеса НАО»</w:t>
            </w:r>
            <w:r w:rsidR="00765EB2">
              <w:t xml:space="preserve"> </w:t>
            </w:r>
            <w:r w:rsidRPr="00C76799">
              <w:t>(81853) 2-12-76, эл.</w:t>
            </w:r>
            <w:r w:rsidR="00765EB2">
              <w:t xml:space="preserve"> </w:t>
            </w:r>
            <w:r w:rsidRPr="00C76799">
              <w:t>почта: nlk@yandex.ru</w:t>
            </w:r>
          </w:p>
        </w:tc>
      </w:tr>
    </w:tbl>
    <w:p w14:paraId="7F0FDF85" w14:textId="11D5505E" w:rsidR="00C76799" w:rsidRDefault="00C76799" w:rsidP="00C76799"/>
    <w:p w14:paraId="1EFEE8D4" w14:textId="77777777" w:rsidR="00C76799" w:rsidRDefault="00C76799" w:rsidP="00C76799"/>
    <w:p w14:paraId="0A259606" w14:textId="77777777" w:rsidR="003465AA" w:rsidRDefault="003465AA" w:rsidP="00F509BC">
      <w:pPr>
        <w:rPr>
          <w:sz w:val="26"/>
          <w:szCs w:val="26"/>
        </w:rPr>
      </w:pPr>
    </w:p>
    <w:p w14:paraId="76959FC8" w14:textId="37A543DB" w:rsidR="003465AA" w:rsidRPr="007D1D05" w:rsidRDefault="00122F52" w:rsidP="00C7679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</w:t>
      </w:r>
    </w:p>
    <w:sectPr w:rsidR="003465AA" w:rsidRPr="007D1D05" w:rsidSect="00765EB2">
      <w:pgSz w:w="16838" w:h="11906" w:orient="landscape"/>
      <w:pgMar w:top="1702" w:right="962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22AB5" w14:textId="77777777" w:rsidR="00973F23" w:rsidRDefault="00973F23" w:rsidP="001148AF">
      <w:r>
        <w:separator/>
      </w:r>
    </w:p>
  </w:endnote>
  <w:endnote w:type="continuationSeparator" w:id="0">
    <w:p w14:paraId="207A5491" w14:textId="77777777" w:rsidR="00973F23" w:rsidRDefault="00973F23" w:rsidP="0011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B5C15" w14:textId="77777777" w:rsidR="00973F23" w:rsidRDefault="00973F23" w:rsidP="001148AF">
      <w:r>
        <w:separator/>
      </w:r>
    </w:p>
  </w:footnote>
  <w:footnote w:type="continuationSeparator" w:id="0">
    <w:p w14:paraId="32B8E78A" w14:textId="77777777" w:rsidR="00973F23" w:rsidRDefault="00973F23" w:rsidP="00114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227199"/>
      <w:docPartObj>
        <w:docPartGallery w:val="Page Numbers (Top of Page)"/>
        <w:docPartUnique/>
      </w:docPartObj>
    </w:sdtPr>
    <w:sdtEndPr/>
    <w:sdtContent>
      <w:p w14:paraId="54A4BCE4" w14:textId="049E6FB0" w:rsidR="00576CC2" w:rsidRDefault="00576C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22F">
          <w:rPr>
            <w:noProof/>
          </w:rPr>
          <w:t>4</w:t>
        </w:r>
        <w:r>
          <w:fldChar w:fldCharType="end"/>
        </w:r>
      </w:p>
    </w:sdtContent>
  </w:sdt>
  <w:p w14:paraId="4EEF486D" w14:textId="77777777" w:rsidR="00576CC2" w:rsidRDefault="00576C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847"/>
    <w:multiLevelType w:val="hybridMultilevel"/>
    <w:tmpl w:val="B83A38D0"/>
    <w:lvl w:ilvl="0" w:tplc="0B38E66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BE7BA1"/>
    <w:multiLevelType w:val="hybridMultilevel"/>
    <w:tmpl w:val="09EAD29C"/>
    <w:lvl w:ilvl="0" w:tplc="37EA533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C5518E"/>
    <w:multiLevelType w:val="hybridMultilevel"/>
    <w:tmpl w:val="23803382"/>
    <w:lvl w:ilvl="0" w:tplc="BC1650AA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2C0464"/>
    <w:multiLevelType w:val="hybridMultilevel"/>
    <w:tmpl w:val="41DE2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84789"/>
    <w:multiLevelType w:val="hybridMultilevel"/>
    <w:tmpl w:val="A980230C"/>
    <w:lvl w:ilvl="0" w:tplc="7D103BD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C10C49"/>
    <w:multiLevelType w:val="hybridMultilevel"/>
    <w:tmpl w:val="5CFC9E48"/>
    <w:lvl w:ilvl="0" w:tplc="E2B0FB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1E"/>
    <w:rsid w:val="00000095"/>
    <w:rsid w:val="00002127"/>
    <w:rsid w:val="00014120"/>
    <w:rsid w:val="00020B3D"/>
    <w:rsid w:val="0003028B"/>
    <w:rsid w:val="00051DCA"/>
    <w:rsid w:val="000659BC"/>
    <w:rsid w:val="00066699"/>
    <w:rsid w:val="00066C20"/>
    <w:rsid w:val="00067B85"/>
    <w:rsid w:val="00072ADD"/>
    <w:rsid w:val="00083DAB"/>
    <w:rsid w:val="00095B7E"/>
    <w:rsid w:val="000A0BF1"/>
    <w:rsid w:val="000A4080"/>
    <w:rsid w:val="000B231E"/>
    <w:rsid w:val="000C2E20"/>
    <w:rsid w:val="000F4A8E"/>
    <w:rsid w:val="001148AF"/>
    <w:rsid w:val="0012007F"/>
    <w:rsid w:val="00121A40"/>
    <w:rsid w:val="00122F52"/>
    <w:rsid w:val="00127550"/>
    <w:rsid w:val="00144CA3"/>
    <w:rsid w:val="00154C33"/>
    <w:rsid w:val="0017157B"/>
    <w:rsid w:val="00171A1A"/>
    <w:rsid w:val="00175C5B"/>
    <w:rsid w:val="00181BF7"/>
    <w:rsid w:val="001830BC"/>
    <w:rsid w:val="00191EBE"/>
    <w:rsid w:val="001A5861"/>
    <w:rsid w:val="001D2D2C"/>
    <w:rsid w:val="001D3F65"/>
    <w:rsid w:val="001E51D0"/>
    <w:rsid w:val="00202B92"/>
    <w:rsid w:val="00204677"/>
    <w:rsid w:val="0021015B"/>
    <w:rsid w:val="00224AA5"/>
    <w:rsid w:val="00225740"/>
    <w:rsid w:val="002435F3"/>
    <w:rsid w:val="002455FE"/>
    <w:rsid w:val="0024621F"/>
    <w:rsid w:val="002A155B"/>
    <w:rsid w:val="002A47B8"/>
    <w:rsid w:val="002C3978"/>
    <w:rsid w:val="002E068D"/>
    <w:rsid w:val="002E4066"/>
    <w:rsid w:val="002F436D"/>
    <w:rsid w:val="0031261A"/>
    <w:rsid w:val="0032751E"/>
    <w:rsid w:val="003279CE"/>
    <w:rsid w:val="003456E1"/>
    <w:rsid w:val="003465AA"/>
    <w:rsid w:val="00350203"/>
    <w:rsid w:val="00361B2E"/>
    <w:rsid w:val="00365C53"/>
    <w:rsid w:val="00373C41"/>
    <w:rsid w:val="00377692"/>
    <w:rsid w:val="00387C11"/>
    <w:rsid w:val="003B1CC8"/>
    <w:rsid w:val="003B3EFC"/>
    <w:rsid w:val="003C74B9"/>
    <w:rsid w:val="003D04E4"/>
    <w:rsid w:val="003D4DEE"/>
    <w:rsid w:val="003E3507"/>
    <w:rsid w:val="00405347"/>
    <w:rsid w:val="0041202D"/>
    <w:rsid w:val="00416347"/>
    <w:rsid w:val="0042482A"/>
    <w:rsid w:val="004270F1"/>
    <w:rsid w:val="00430FD5"/>
    <w:rsid w:val="00445086"/>
    <w:rsid w:val="00445692"/>
    <w:rsid w:val="004538A1"/>
    <w:rsid w:val="00472A68"/>
    <w:rsid w:val="00476116"/>
    <w:rsid w:val="00493E28"/>
    <w:rsid w:val="00495008"/>
    <w:rsid w:val="004A0D91"/>
    <w:rsid w:val="004A1EAA"/>
    <w:rsid w:val="004A2794"/>
    <w:rsid w:val="004A3260"/>
    <w:rsid w:val="004B453D"/>
    <w:rsid w:val="004B5B28"/>
    <w:rsid w:val="004B62FE"/>
    <w:rsid w:val="004C203F"/>
    <w:rsid w:val="004C73B6"/>
    <w:rsid w:val="004D4929"/>
    <w:rsid w:val="004D5A8C"/>
    <w:rsid w:val="004E4732"/>
    <w:rsid w:val="004E54AA"/>
    <w:rsid w:val="004F3830"/>
    <w:rsid w:val="00500A1D"/>
    <w:rsid w:val="00500AD1"/>
    <w:rsid w:val="0050117F"/>
    <w:rsid w:val="0050336B"/>
    <w:rsid w:val="0051164C"/>
    <w:rsid w:val="00523851"/>
    <w:rsid w:val="00526059"/>
    <w:rsid w:val="00526930"/>
    <w:rsid w:val="00527654"/>
    <w:rsid w:val="005305E4"/>
    <w:rsid w:val="00533F43"/>
    <w:rsid w:val="0053605D"/>
    <w:rsid w:val="0054554D"/>
    <w:rsid w:val="0055015E"/>
    <w:rsid w:val="00555C2D"/>
    <w:rsid w:val="0056043C"/>
    <w:rsid w:val="00560F5B"/>
    <w:rsid w:val="00564B55"/>
    <w:rsid w:val="005673AA"/>
    <w:rsid w:val="00571E1E"/>
    <w:rsid w:val="00576CC2"/>
    <w:rsid w:val="00584CCF"/>
    <w:rsid w:val="00592BC9"/>
    <w:rsid w:val="005A5BAF"/>
    <w:rsid w:val="005B0C12"/>
    <w:rsid w:val="005C5362"/>
    <w:rsid w:val="005C67D4"/>
    <w:rsid w:val="005D19D7"/>
    <w:rsid w:val="005D69A6"/>
    <w:rsid w:val="005F0238"/>
    <w:rsid w:val="00605B05"/>
    <w:rsid w:val="00612FA9"/>
    <w:rsid w:val="00623B1F"/>
    <w:rsid w:val="00630B0A"/>
    <w:rsid w:val="00631377"/>
    <w:rsid w:val="00631FFE"/>
    <w:rsid w:val="006A4F02"/>
    <w:rsid w:val="006C2E57"/>
    <w:rsid w:val="006D6091"/>
    <w:rsid w:val="006D6D81"/>
    <w:rsid w:val="00703127"/>
    <w:rsid w:val="0070613C"/>
    <w:rsid w:val="00711C8A"/>
    <w:rsid w:val="00712BDB"/>
    <w:rsid w:val="007309FC"/>
    <w:rsid w:val="007518DD"/>
    <w:rsid w:val="00765EB2"/>
    <w:rsid w:val="007718AF"/>
    <w:rsid w:val="00792136"/>
    <w:rsid w:val="007A5AFC"/>
    <w:rsid w:val="007B0033"/>
    <w:rsid w:val="007B0201"/>
    <w:rsid w:val="007B7DAD"/>
    <w:rsid w:val="007D1D05"/>
    <w:rsid w:val="007D261E"/>
    <w:rsid w:val="007E0373"/>
    <w:rsid w:val="007E13E7"/>
    <w:rsid w:val="007F2A0B"/>
    <w:rsid w:val="007F3238"/>
    <w:rsid w:val="00800D0A"/>
    <w:rsid w:val="0080197C"/>
    <w:rsid w:val="00804CCC"/>
    <w:rsid w:val="008512F8"/>
    <w:rsid w:val="00876445"/>
    <w:rsid w:val="00890C88"/>
    <w:rsid w:val="008A4ADF"/>
    <w:rsid w:val="008A6BB4"/>
    <w:rsid w:val="008A6C52"/>
    <w:rsid w:val="008B03E9"/>
    <w:rsid w:val="008B27CB"/>
    <w:rsid w:val="008C1990"/>
    <w:rsid w:val="008D3859"/>
    <w:rsid w:val="008F195D"/>
    <w:rsid w:val="008F6298"/>
    <w:rsid w:val="00901FB6"/>
    <w:rsid w:val="00914E7E"/>
    <w:rsid w:val="009164E2"/>
    <w:rsid w:val="00927EF8"/>
    <w:rsid w:val="009376EF"/>
    <w:rsid w:val="00947410"/>
    <w:rsid w:val="009475DB"/>
    <w:rsid w:val="00954B7E"/>
    <w:rsid w:val="00956749"/>
    <w:rsid w:val="00956CB6"/>
    <w:rsid w:val="00973F23"/>
    <w:rsid w:val="009742AB"/>
    <w:rsid w:val="00980768"/>
    <w:rsid w:val="009878F6"/>
    <w:rsid w:val="00987A03"/>
    <w:rsid w:val="00994757"/>
    <w:rsid w:val="009D2C60"/>
    <w:rsid w:val="009F732C"/>
    <w:rsid w:val="00A1134E"/>
    <w:rsid w:val="00A12811"/>
    <w:rsid w:val="00A208F7"/>
    <w:rsid w:val="00A3203B"/>
    <w:rsid w:val="00A36823"/>
    <w:rsid w:val="00A46E97"/>
    <w:rsid w:val="00A623CD"/>
    <w:rsid w:val="00A75B18"/>
    <w:rsid w:val="00A806E3"/>
    <w:rsid w:val="00A828F5"/>
    <w:rsid w:val="00A82BB6"/>
    <w:rsid w:val="00A9116D"/>
    <w:rsid w:val="00A95AB1"/>
    <w:rsid w:val="00A96F90"/>
    <w:rsid w:val="00AA0287"/>
    <w:rsid w:val="00AA66FE"/>
    <w:rsid w:val="00AB4DE0"/>
    <w:rsid w:val="00AB63AC"/>
    <w:rsid w:val="00AB7A5C"/>
    <w:rsid w:val="00AC34C4"/>
    <w:rsid w:val="00AC58D3"/>
    <w:rsid w:val="00AE38B0"/>
    <w:rsid w:val="00AE496D"/>
    <w:rsid w:val="00B0423D"/>
    <w:rsid w:val="00B0729C"/>
    <w:rsid w:val="00B12A02"/>
    <w:rsid w:val="00B27651"/>
    <w:rsid w:val="00B33957"/>
    <w:rsid w:val="00B454B2"/>
    <w:rsid w:val="00B61C00"/>
    <w:rsid w:val="00B74CC4"/>
    <w:rsid w:val="00BB0005"/>
    <w:rsid w:val="00BB2A5E"/>
    <w:rsid w:val="00BB4C5E"/>
    <w:rsid w:val="00BD6641"/>
    <w:rsid w:val="00C05281"/>
    <w:rsid w:val="00C241FF"/>
    <w:rsid w:val="00C344E3"/>
    <w:rsid w:val="00C36891"/>
    <w:rsid w:val="00C4041A"/>
    <w:rsid w:val="00C43CF2"/>
    <w:rsid w:val="00C441DA"/>
    <w:rsid w:val="00C55ADB"/>
    <w:rsid w:val="00C62C04"/>
    <w:rsid w:val="00C7045A"/>
    <w:rsid w:val="00C74814"/>
    <w:rsid w:val="00C76799"/>
    <w:rsid w:val="00C7695A"/>
    <w:rsid w:val="00C8072C"/>
    <w:rsid w:val="00C82DF4"/>
    <w:rsid w:val="00C852AB"/>
    <w:rsid w:val="00C85AA0"/>
    <w:rsid w:val="00C92FC3"/>
    <w:rsid w:val="00CB2BEA"/>
    <w:rsid w:val="00CB3FA7"/>
    <w:rsid w:val="00CB44CA"/>
    <w:rsid w:val="00D03F2E"/>
    <w:rsid w:val="00D101EB"/>
    <w:rsid w:val="00D435B8"/>
    <w:rsid w:val="00DA2E44"/>
    <w:rsid w:val="00DB32F1"/>
    <w:rsid w:val="00DB3C35"/>
    <w:rsid w:val="00DC6760"/>
    <w:rsid w:val="00DD5310"/>
    <w:rsid w:val="00DE2230"/>
    <w:rsid w:val="00E1179F"/>
    <w:rsid w:val="00E14ACD"/>
    <w:rsid w:val="00E1719A"/>
    <w:rsid w:val="00E2420E"/>
    <w:rsid w:val="00E3046C"/>
    <w:rsid w:val="00E461B9"/>
    <w:rsid w:val="00E57E72"/>
    <w:rsid w:val="00E60BB9"/>
    <w:rsid w:val="00E83CFD"/>
    <w:rsid w:val="00E9045A"/>
    <w:rsid w:val="00E904C0"/>
    <w:rsid w:val="00E967A2"/>
    <w:rsid w:val="00EA0E10"/>
    <w:rsid w:val="00EB3A63"/>
    <w:rsid w:val="00EB3F24"/>
    <w:rsid w:val="00EB41DC"/>
    <w:rsid w:val="00ED3C46"/>
    <w:rsid w:val="00EE4013"/>
    <w:rsid w:val="00EF03C1"/>
    <w:rsid w:val="00EF1488"/>
    <w:rsid w:val="00F07653"/>
    <w:rsid w:val="00F0777A"/>
    <w:rsid w:val="00F12134"/>
    <w:rsid w:val="00F33E90"/>
    <w:rsid w:val="00F509BC"/>
    <w:rsid w:val="00F6216F"/>
    <w:rsid w:val="00F672CC"/>
    <w:rsid w:val="00F72EF8"/>
    <w:rsid w:val="00F75454"/>
    <w:rsid w:val="00F9630F"/>
    <w:rsid w:val="00FB0100"/>
    <w:rsid w:val="00FB3418"/>
    <w:rsid w:val="00FB422F"/>
    <w:rsid w:val="00FC3A7A"/>
    <w:rsid w:val="00FD3A21"/>
    <w:rsid w:val="00F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38CA8"/>
  <w15:docId w15:val="{99CECFDD-381F-4A42-A277-F76E6DCA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31E"/>
  </w:style>
  <w:style w:type="paragraph" w:styleId="1">
    <w:name w:val="heading 1"/>
    <w:basedOn w:val="a"/>
    <w:next w:val="a"/>
    <w:qFormat/>
    <w:rsid w:val="000B231E"/>
    <w:pPr>
      <w:keepNext/>
      <w:spacing w:before="240" w:after="120"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rsid w:val="000B231E"/>
    <w:pPr>
      <w:keepNext/>
      <w:spacing w:before="200" w:after="28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B231E"/>
    <w:pPr>
      <w:keepNext/>
      <w:spacing w:after="480"/>
      <w:ind w:firstLine="11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231E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4">
    <w:name w:val="Balloon Text"/>
    <w:basedOn w:val="a"/>
    <w:semiHidden/>
    <w:rsid w:val="007E13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732"/>
    <w:pPr>
      <w:ind w:left="720"/>
      <w:contextualSpacing/>
    </w:pPr>
  </w:style>
  <w:style w:type="paragraph" w:styleId="a6">
    <w:name w:val="header"/>
    <w:basedOn w:val="a"/>
    <w:link w:val="a7"/>
    <w:uiPriority w:val="99"/>
    <w:rsid w:val="001148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48AF"/>
  </w:style>
  <w:style w:type="paragraph" w:styleId="a8">
    <w:name w:val="footer"/>
    <w:basedOn w:val="a"/>
    <w:link w:val="a9"/>
    <w:rsid w:val="001148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148AF"/>
  </w:style>
  <w:style w:type="paragraph" w:customStyle="1" w:styleId="ConsPlusNormal">
    <w:name w:val="ConsPlusNormal"/>
    <w:rsid w:val="000A4080"/>
    <w:pPr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39"/>
    <w:rsid w:val="00555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576CC2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576CC2"/>
  </w:style>
  <w:style w:type="character" w:customStyle="1" w:styleId="ad">
    <w:name w:val="Текст примечания Знак"/>
    <w:basedOn w:val="a0"/>
    <w:link w:val="ac"/>
    <w:semiHidden/>
    <w:rsid w:val="00576CC2"/>
  </w:style>
  <w:style w:type="paragraph" w:styleId="ae">
    <w:name w:val="annotation subject"/>
    <w:basedOn w:val="ac"/>
    <w:next w:val="ac"/>
    <w:link w:val="af"/>
    <w:semiHidden/>
    <w:unhideWhenUsed/>
    <w:rsid w:val="00576CC2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576CC2"/>
    <w:rPr>
      <w:b/>
      <w:bCs/>
    </w:rPr>
  </w:style>
  <w:style w:type="paragraph" w:styleId="af0">
    <w:name w:val="Revision"/>
    <w:hidden/>
    <w:uiPriority w:val="99"/>
    <w:semiHidden/>
    <w:rsid w:val="00F62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08F7B-38E2-4644-8C4E-BD09ECEA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Adm_nao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Манойлина Ирина Витальевна</cp:lastModifiedBy>
  <cp:revision>3</cp:revision>
  <cp:lastPrinted>2022-01-28T09:23:00Z</cp:lastPrinted>
  <dcterms:created xsi:type="dcterms:W3CDTF">2022-01-28T09:23:00Z</dcterms:created>
  <dcterms:modified xsi:type="dcterms:W3CDTF">2022-02-01T09:58:00Z</dcterms:modified>
</cp:coreProperties>
</file>