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3" w:rsidRDefault="00A67E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A67E33" w:rsidRDefault="00A67E33">
      <w:pPr>
        <w:pStyle w:val="ConsPlusNormal"/>
        <w:jc w:val="both"/>
        <w:outlineLvl w:val="0"/>
      </w:pPr>
    </w:p>
    <w:p w:rsidR="00A67E33" w:rsidRDefault="00A67E33">
      <w:pPr>
        <w:pStyle w:val="ConsPlusNormal"/>
        <w:outlineLvl w:val="0"/>
      </w:pPr>
      <w:r>
        <w:t>Зарегистрировано в Минюсте России 25 сентября 2023 г. N 75322</w:t>
      </w:r>
    </w:p>
    <w:p w:rsidR="00A67E33" w:rsidRDefault="00A67E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E33" w:rsidRDefault="00A67E33">
      <w:pPr>
        <w:pStyle w:val="ConsPlusNormal"/>
        <w:jc w:val="center"/>
      </w:pPr>
    </w:p>
    <w:p w:rsidR="00A67E33" w:rsidRDefault="00A67E3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67E33" w:rsidRDefault="00A67E33">
      <w:pPr>
        <w:pStyle w:val="ConsPlusTitle"/>
        <w:jc w:val="center"/>
      </w:pPr>
    </w:p>
    <w:p w:rsidR="00A67E33" w:rsidRDefault="00A67E33">
      <w:pPr>
        <w:pStyle w:val="ConsPlusTitle"/>
        <w:jc w:val="center"/>
      </w:pPr>
      <w:r>
        <w:t>ПРИКАЗ</w:t>
      </w:r>
    </w:p>
    <w:p w:rsidR="00A67E33" w:rsidRDefault="00A67E33">
      <w:pPr>
        <w:pStyle w:val="ConsPlusTitle"/>
        <w:jc w:val="center"/>
      </w:pPr>
      <w:r>
        <w:t>от 14 июня 2023 г. N 397</w:t>
      </w:r>
    </w:p>
    <w:p w:rsidR="00A67E33" w:rsidRDefault="00A67E33">
      <w:pPr>
        <w:pStyle w:val="ConsPlusTitle"/>
        <w:jc w:val="center"/>
      </w:pPr>
    </w:p>
    <w:p w:rsidR="00A67E33" w:rsidRDefault="00A67E33">
      <w:pPr>
        <w:pStyle w:val="ConsPlusTitle"/>
        <w:jc w:val="center"/>
      </w:pPr>
      <w:r>
        <w:t>ОБ УТВЕРЖДЕНИИ ФОРМЫ ПАСПОРТА</w:t>
      </w:r>
    </w:p>
    <w:p w:rsidR="00A67E33" w:rsidRDefault="00A67E33">
      <w:pPr>
        <w:pStyle w:val="ConsPlusTitle"/>
        <w:jc w:val="center"/>
      </w:pPr>
      <w:r>
        <w:t>ОБЪЕКТА ИНФРАСТРУКТУРЫ, ЗАТРАТЫ В ОТНОШЕНИИ КОТОРОГО</w:t>
      </w:r>
    </w:p>
    <w:p w:rsidR="00A67E33" w:rsidRDefault="00A67E33">
      <w:pPr>
        <w:pStyle w:val="ConsPlusTitle"/>
        <w:jc w:val="center"/>
      </w:pPr>
      <w:r>
        <w:t>ПОДЛЕЖАТ ВОЗМЕЩЕНИЮ В СООТВЕТСТВИИ С ПРАВИЛАМИ ВОЗМЕЩЕНИЯ</w:t>
      </w:r>
    </w:p>
    <w:p w:rsidR="00A67E33" w:rsidRDefault="00A67E33">
      <w:pPr>
        <w:pStyle w:val="ConsPlusTitle"/>
        <w:jc w:val="center"/>
      </w:pPr>
      <w:r>
        <w:t>ЗАТРАТ, УКАЗАННЫХ В ЧАСТИ 1 СТАТЬИ 15 ФЕДЕРАЛЬНОГО ЗАКОНА</w:t>
      </w:r>
    </w:p>
    <w:p w:rsidR="00A67E33" w:rsidRDefault="00A67E33">
      <w:pPr>
        <w:pStyle w:val="ConsPlusTitle"/>
        <w:jc w:val="center"/>
      </w:pPr>
      <w:r>
        <w:t>"О ЗАЩИТЕ И ПООЩРЕНИИ КАПИТАЛОВЛОЖЕНИЙ В РОССИЙСКОЙ</w:t>
      </w:r>
    </w:p>
    <w:p w:rsidR="00A67E33" w:rsidRDefault="00A67E33">
      <w:pPr>
        <w:pStyle w:val="ConsPlusTitle"/>
        <w:jc w:val="center"/>
      </w:pPr>
      <w:r>
        <w:t>ФЕДЕРАЦИИ", ПОНЕСЕННЫХ ОРГАНИЗАЦИЕЙ, РЕАЛИЗУЮЩЕЙ ПРОЕКТ,</w:t>
      </w:r>
    </w:p>
    <w:p w:rsidR="00A67E33" w:rsidRDefault="00A67E33">
      <w:pPr>
        <w:pStyle w:val="ConsPlusTitle"/>
        <w:jc w:val="center"/>
      </w:pPr>
      <w:r>
        <w:t>В РАМКАХ ОСУЩЕСТВЛЕНИЯ ИНВЕСТИЦИОННОГО ПРОЕКТА, В ОТНОШЕНИИ</w:t>
      </w:r>
    </w:p>
    <w:p w:rsidR="00A67E33" w:rsidRDefault="00A67E33">
      <w:pPr>
        <w:pStyle w:val="ConsPlusTitle"/>
        <w:jc w:val="center"/>
      </w:pPr>
      <w:r>
        <w:t>КОТОРОГО ЗАКЛЮЧЕНО СОГЛАШЕНИЕ О ЗАЩИТЕ И ПООЩРЕНИИ</w:t>
      </w:r>
    </w:p>
    <w:p w:rsidR="00A67E33" w:rsidRDefault="00A67E33">
      <w:pPr>
        <w:pStyle w:val="ConsPlusTitle"/>
        <w:jc w:val="center"/>
      </w:pPr>
      <w:r>
        <w:t>КАПИТАЛОВЛОЖЕНИЙ, УТВЕРЖДЕННЫМИ ПОСТАНОВЛЕНИЕМ</w:t>
      </w:r>
    </w:p>
    <w:p w:rsidR="00A67E33" w:rsidRDefault="00A67E33">
      <w:pPr>
        <w:pStyle w:val="ConsPlusTitle"/>
        <w:jc w:val="center"/>
      </w:pPr>
      <w:r>
        <w:t>ПРАВИТЕЛЬСТВА РОССИЙСКОЙ ФЕДЕРАЦИИ</w:t>
      </w:r>
    </w:p>
    <w:p w:rsidR="00A67E33" w:rsidRDefault="00A67E33">
      <w:pPr>
        <w:pStyle w:val="ConsPlusTitle"/>
        <w:jc w:val="center"/>
      </w:pPr>
      <w:r>
        <w:t>ОТ 3 ОКТЯБРЯ 2020 Г. N 1599</w:t>
      </w:r>
    </w:p>
    <w:p w:rsidR="00A67E33" w:rsidRDefault="00A67E33">
      <w:pPr>
        <w:pStyle w:val="ConsPlusNormal"/>
        <w:jc w:val="center"/>
      </w:pPr>
    </w:p>
    <w:p w:rsidR="00A67E33" w:rsidRDefault="00A67E3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третьим подпункта "а" пункта 26</w:t>
        </w:r>
      </w:hyperlink>
      <w:r>
        <w:t xml:space="preserve">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1599, приказываю:</w:t>
      </w:r>
    </w:p>
    <w:p w:rsidR="00A67E33" w:rsidRDefault="00A67E3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>
        <w:r>
          <w:rPr>
            <w:color w:val="0000FF"/>
          </w:rPr>
          <w:t>форму</w:t>
        </w:r>
      </w:hyperlink>
      <w:r>
        <w:t xml:space="preserve"> паспорта объекта инфраструктуры, затраты в отношении которого подлежат возмещению в соответствии с Правилами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постановлением Правительства Российской Федерации от 3 октября 2020 г. N 1599.</w:t>
      </w:r>
    </w:p>
    <w:p w:rsidR="00A67E33" w:rsidRDefault="00A67E3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Минэкономразвития России от 10 декабря 2020 г. N 823 "Об утверждении формы паспорта объекта инфраструктуры, затраты в отношении которого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Федерации от 3 ноября 2020 г. N 1599" (зарегистрирован Минюстом России 31 декабря 2020 г., регистрационный N 62019).</w:t>
      </w:r>
    </w:p>
    <w:p w:rsidR="00A67E33" w:rsidRDefault="00A67E33">
      <w:pPr>
        <w:pStyle w:val="ConsPlusNormal"/>
        <w:ind w:firstLine="540"/>
        <w:jc w:val="both"/>
      </w:pPr>
    </w:p>
    <w:p w:rsidR="00A67E33" w:rsidRDefault="00A67E33">
      <w:pPr>
        <w:pStyle w:val="ConsPlusNormal"/>
        <w:jc w:val="right"/>
      </w:pPr>
      <w:r>
        <w:t>Министр</w:t>
      </w:r>
    </w:p>
    <w:p w:rsidR="00A67E33" w:rsidRDefault="00A67E33">
      <w:pPr>
        <w:pStyle w:val="ConsPlusNormal"/>
        <w:jc w:val="right"/>
      </w:pPr>
      <w:r>
        <w:t>М.Г.РЕШЕТНИКОВ</w:t>
      </w:r>
    </w:p>
    <w:p w:rsidR="00A67E33" w:rsidRDefault="00A67E33">
      <w:pPr>
        <w:pStyle w:val="ConsPlusNormal"/>
        <w:ind w:firstLine="540"/>
        <w:jc w:val="both"/>
      </w:pPr>
    </w:p>
    <w:p w:rsidR="00A67E33" w:rsidRDefault="00A67E33">
      <w:pPr>
        <w:pStyle w:val="ConsPlusNormal"/>
        <w:ind w:firstLine="540"/>
        <w:jc w:val="both"/>
      </w:pPr>
    </w:p>
    <w:p w:rsidR="00A67E33" w:rsidRDefault="00A67E33">
      <w:pPr>
        <w:pStyle w:val="ConsPlusNormal"/>
        <w:ind w:firstLine="540"/>
        <w:jc w:val="both"/>
      </w:pPr>
    </w:p>
    <w:p w:rsidR="00A67E33" w:rsidRDefault="00A67E33">
      <w:pPr>
        <w:pStyle w:val="ConsPlusNormal"/>
        <w:ind w:firstLine="540"/>
        <w:jc w:val="both"/>
      </w:pPr>
    </w:p>
    <w:p w:rsidR="00A67E33" w:rsidRDefault="00A67E33">
      <w:pPr>
        <w:pStyle w:val="ConsPlusNormal"/>
        <w:ind w:firstLine="540"/>
        <w:jc w:val="both"/>
      </w:pPr>
    </w:p>
    <w:p w:rsidR="00A67E33" w:rsidRDefault="00A67E33">
      <w:pPr>
        <w:pStyle w:val="ConsPlusNormal"/>
        <w:jc w:val="right"/>
        <w:outlineLvl w:val="0"/>
      </w:pPr>
      <w:r>
        <w:t>Утверждена</w:t>
      </w:r>
    </w:p>
    <w:p w:rsidR="00A67E33" w:rsidRDefault="00A67E33">
      <w:pPr>
        <w:pStyle w:val="ConsPlusNormal"/>
        <w:jc w:val="right"/>
      </w:pPr>
      <w:r>
        <w:t>приказом Минэкономразвития России</w:t>
      </w:r>
    </w:p>
    <w:p w:rsidR="00A67E33" w:rsidRDefault="00A67E33">
      <w:pPr>
        <w:pStyle w:val="ConsPlusNormal"/>
        <w:jc w:val="right"/>
      </w:pPr>
      <w:r>
        <w:t>от 14.06.2023 N 397</w:t>
      </w:r>
    </w:p>
    <w:p w:rsidR="00A67E33" w:rsidRDefault="00A67E33">
      <w:pPr>
        <w:pStyle w:val="ConsPlusNormal"/>
        <w:jc w:val="right"/>
      </w:pPr>
    </w:p>
    <w:p w:rsidR="00A67E33" w:rsidRDefault="00A67E33">
      <w:pPr>
        <w:pStyle w:val="ConsPlusNormal"/>
        <w:jc w:val="right"/>
      </w:pPr>
      <w:r>
        <w:t>Форма</w:t>
      </w:r>
    </w:p>
    <w:p w:rsidR="00A67E33" w:rsidRDefault="00A67E33">
      <w:pPr>
        <w:pStyle w:val="ConsPlusNormal"/>
        <w:jc w:val="right"/>
      </w:pPr>
    </w:p>
    <w:p w:rsidR="00A67E33" w:rsidRDefault="00A67E33">
      <w:pPr>
        <w:pStyle w:val="ConsPlusNormal"/>
        <w:jc w:val="center"/>
      </w:pPr>
      <w:bookmarkStart w:id="1" w:name="P38"/>
      <w:bookmarkEnd w:id="1"/>
      <w:r>
        <w:t>Паспорт</w:t>
      </w:r>
    </w:p>
    <w:p w:rsidR="00A67E33" w:rsidRDefault="00A67E33">
      <w:pPr>
        <w:pStyle w:val="ConsPlusNormal"/>
        <w:jc w:val="center"/>
      </w:pPr>
      <w:r>
        <w:t>объекта инфраструктуры, затраты в отношении которого</w:t>
      </w:r>
    </w:p>
    <w:p w:rsidR="00A67E33" w:rsidRDefault="00A67E33">
      <w:pPr>
        <w:pStyle w:val="ConsPlusNormal"/>
        <w:jc w:val="center"/>
      </w:pPr>
      <w:r>
        <w:t>подлежат возмещению в соответствии с Правилами возмещения</w:t>
      </w:r>
    </w:p>
    <w:p w:rsidR="00A67E33" w:rsidRDefault="00A67E33">
      <w:pPr>
        <w:pStyle w:val="ConsPlusNormal"/>
        <w:jc w:val="center"/>
      </w:pPr>
      <w:r>
        <w:t>затрат, указанных в части 1 статьи 15 Федерального закона</w:t>
      </w:r>
    </w:p>
    <w:p w:rsidR="00A67E33" w:rsidRDefault="00A67E33">
      <w:pPr>
        <w:pStyle w:val="ConsPlusNormal"/>
        <w:jc w:val="center"/>
      </w:pPr>
      <w:r>
        <w:t>"О защите и поощрении капиталовложений в Российской</w:t>
      </w:r>
    </w:p>
    <w:p w:rsidR="00A67E33" w:rsidRDefault="00A67E33">
      <w:pPr>
        <w:pStyle w:val="ConsPlusNormal"/>
        <w:jc w:val="center"/>
      </w:pPr>
      <w:r>
        <w:t>Федерации", понесенных организацией, реализующей проект,</w:t>
      </w:r>
    </w:p>
    <w:p w:rsidR="00A67E33" w:rsidRDefault="00A67E33">
      <w:pPr>
        <w:pStyle w:val="ConsPlusNormal"/>
        <w:jc w:val="center"/>
      </w:pPr>
      <w:r>
        <w:t>в рамках осуществления инвестиционного проекта, в отношении</w:t>
      </w:r>
    </w:p>
    <w:p w:rsidR="00A67E33" w:rsidRDefault="00A67E33">
      <w:pPr>
        <w:pStyle w:val="ConsPlusNormal"/>
        <w:jc w:val="center"/>
      </w:pPr>
      <w:r>
        <w:t>которого заключено соглашение о защите и поощрении</w:t>
      </w:r>
    </w:p>
    <w:p w:rsidR="00A67E33" w:rsidRDefault="00A67E33">
      <w:pPr>
        <w:pStyle w:val="ConsPlusNormal"/>
        <w:jc w:val="center"/>
      </w:pPr>
      <w:r>
        <w:t>капиталовложений, утвержденными постановлением</w:t>
      </w:r>
    </w:p>
    <w:p w:rsidR="00A67E33" w:rsidRDefault="00A67E33">
      <w:pPr>
        <w:pStyle w:val="ConsPlusNormal"/>
        <w:jc w:val="center"/>
      </w:pPr>
      <w:r>
        <w:t>Правительства Российской Федерации</w:t>
      </w:r>
    </w:p>
    <w:p w:rsidR="00A67E33" w:rsidRDefault="00A67E33">
      <w:pPr>
        <w:pStyle w:val="ConsPlusNormal"/>
        <w:jc w:val="center"/>
      </w:pPr>
      <w:r>
        <w:t>от 3 октября 2020 г. N 1599</w:t>
      </w:r>
    </w:p>
    <w:p w:rsidR="00A67E33" w:rsidRDefault="00A67E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32"/>
        <w:gridCol w:w="1757"/>
      </w:tblGrid>
      <w:tr w:rsidR="00A67E33">
        <w:tc>
          <w:tcPr>
            <w:tcW w:w="680" w:type="dxa"/>
          </w:tcPr>
          <w:p w:rsidR="00A67E33" w:rsidRDefault="00A67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 xml:space="preserve">Предполагаемое место расположения объекта инфраструктуры </w:t>
            </w:r>
            <w:hyperlink w:anchor="P1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1.1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полное и сокращенное (при наличии) наименования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1.2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1.3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1.4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1.5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1.6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адрес земельного участка, на котором создан объект инфраструктуры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1.7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кадастровый номер земельного участка, на котором создан объект инфраструктуры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1.8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описание местоположения в виде наименований субъекта Российской Федерации и муниципального образования и кадастровых номеров земельных участков, на территории которых расположен линейный объект (для линейных объектов)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2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Наименование объекта инфраструктуры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3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Площадь строящегося (реконструируемого) объекта инфраструктуры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4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Мощность объекта инфраструктуры: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4.1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 xml:space="preserve">фактическая номинальная мощность объекта инфраструктуры согласно проектной документации, техническим условиям, </w:t>
            </w:r>
            <w:r>
              <w:lastRenderedPageBreak/>
              <w:t>сопроводительной технической документации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4.2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мощность объекта инфраструктуры, необходимая для обеспечения реализации проекта, согласно проектной документации, техническим условиям, сопроводительной технической документации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4.3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 xml:space="preserve">мощность объекта инфраструктуры, доступная для использования в целях, не связанных с обеспечением реализации проекта (при наличии) (в соответствии с параметрами свободной мощности объектов инфраструктуры, утверждаемыми Минэкономразвития России в соответствии с </w:t>
            </w:r>
            <w:hyperlink r:id="rId7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1599) (далее - Правила)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5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Ориентировочная стоимость объекта инфраструктуры в тыс. рублей без учета налога на добавленную стоимость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6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Календарный план работ по созданию (строительству), модернизации и (или) реконструкции объекта инфраструктуры, включающий ключевые события, с указанием сроков ввода в действие основных мощностей (даты (день, месяц и год) ключевых событий в рамках создания (строительства), модернизации и (или) реконструкции объекта инфраструктуры)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Иные параметры (показатели) созданного объекта инфраструктуры (по усмотрению организации, реализующей проект), в том числе: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7.1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7.2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сроки реализации проекта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7.3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реквизиты соглашения о защите и поощрении капиталовложений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7.4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 xml:space="preserve">тип объекта инфраструктуры, цель использования и эксплуатации объекта инфраструктуры (в соответствии с </w:t>
            </w:r>
            <w:hyperlink r:id="rId8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7.5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 xml:space="preserve">группа видов объектов инфраструктуры, вид объекта инфраструктуры, объект инфраструктуры (в соответствии с перечнем объектов инфраструктуры, утверждаемым Минэкономразвития России в соответствии с </w:t>
            </w:r>
            <w:hyperlink r:id="rId9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7.6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сведения о фактическом использовании мощности объекта инфраструктуры по годам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7.7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реквизиты разрешения на строительство, в том числе разрешения на строительство объекта капитального строительства, планируемого к размещению в границах особо охраняемых природных территорий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7.8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прогнозный совокупный объем субсидий за счет средств бюджетов бюджетной системы Российской Федерации по годам, тыс. рублей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lastRenderedPageBreak/>
              <w:t>7.9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прогнозный объем субсидий за счет средств бюджетов субъектов Российской Федерации по годам, тыс. рублей (для каждого субъекта Российской Федерации)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  <w:tr w:rsidR="00A67E33">
        <w:tc>
          <w:tcPr>
            <w:tcW w:w="680" w:type="dxa"/>
          </w:tcPr>
          <w:p w:rsidR="00A67E33" w:rsidRDefault="00A67E33">
            <w:pPr>
              <w:pStyle w:val="ConsPlusNormal"/>
            </w:pPr>
            <w:r>
              <w:t>7.10</w:t>
            </w:r>
          </w:p>
        </w:tc>
        <w:tc>
          <w:tcPr>
            <w:tcW w:w="6632" w:type="dxa"/>
          </w:tcPr>
          <w:p w:rsidR="00A67E33" w:rsidRDefault="00A67E33">
            <w:pPr>
              <w:pStyle w:val="ConsPlusNormal"/>
              <w:jc w:val="both"/>
            </w:pPr>
            <w:r>
              <w:t>предполагаемая дата начала выплаты субсидий за счет средств бюджетов субъектов Российской Федерации (месяц, год)</w:t>
            </w:r>
          </w:p>
        </w:tc>
        <w:tc>
          <w:tcPr>
            <w:tcW w:w="1757" w:type="dxa"/>
          </w:tcPr>
          <w:p w:rsidR="00A67E33" w:rsidRDefault="00A67E33">
            <w:pPr>
              <w:pStyle w:val="ConsPlusNormal"/>
            </w:pPr>
          </w:p>
        </w:tc>
      </w:tr>
    </w:tbl>
    <w:p w:rsidR="00A67E33" w:rsidRDefault="00A67E33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871"/>
        <w:gridCol w:w="340"/>
        <w:gridCol w:w="3628"/>
      </w:tblGrid>
      <w:tr w:rsidR="00A67E33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E33" w:rsidRDefault="00A67E33">
            <w:pPr>
              <w:pStyle w:val="ConsPlusNormal"/>
            </w:pPr>
          </w:p>
        </w:tc>
      </w:tr>
      <w:tr w:rsidR="00A67E33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  <w:jc w:val="center"/>
            </w:pPr>
            <w:r>
              <w:t>(должность уполномоченного лица)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  <w:jc w:val="center"/>
            </w:pPr>
            <w:r>
              <w:t>(фамилия, имя, отчество (последнее - при наличии) уполномоченного лица)</w:t>
            </w:r>
          </w:p>
        </w:tc>
      </w:tr>
      <w:tr w:rsidR="00A67E33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</w:tr>
      <w:tr w:rsidR="00A67E33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7E33" w:rsidRDefault="00A67E33">
            <w:pPr>
              <w:pStyle w:val="ConsPlusNormal"/>
            </w:pPr>
          </w:p>
        </w:tc>
      </w:tr>
    </w:tbl>
    <w:p w:rsidR="00A67E33" w:rsidRDefault="00A67E33">
      <w:pPr>
        <w:pStyle w:val="ConsPlusNormal"/>
        <w:jc w:val="both"/>
      </w:pPr>
    </w:p>
    <w:p w:rsidR="00A67E33" w:rsidRDefault="00A67E33">
      <w:pPr>
        <w:pStyle w:val="ConsPlusNormal"/>
        <w:ind w:firstLine="540"/>
        <w:jc w:val="both"/>
      </w:pPr>
      <w:r>
        <w:t>--------------------------------</w:t>
      </w:r>
    </w:p>
    <w:p w:rsidR="00A67E33" w:rsidRDefault="00A67E33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&lt;1&gt; С перечислением данных об организации, реализующей инвестиционный проект, в отношении которого заключено соглашение о защите и поощрении капиталовложений (далее - проект).</w:t>
      </w:r>
    </w:p>
    <w:p w:rsidR="00A67E33" w:rsidRDefault="00A67E33">
      <w:pPr>
        <w:pStyle w:val="ConsPlusNormal"/>
        <w:jc w:val="both"/>
      </w:pPr>
    </w:p>
    <w:p w:rsidR="00A67E33" w:rsidRDefault="00A67E33">
      <w:pPr>
        <w:pStyle w:val="ConsPlusNormal"/>
        <w:jc w:val="both"/>
      </w:pPr>
    </w:p>
    <w:p w:rsidR="00A67E33" w:rsidRDefault="00A67E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A67E33"/>
    <w:sectPr w:rsidR="0034485F" w:rsidSect="0031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33"/>
    <w:rsid w:val="00806758"/>
    <w:rsid w:val="008A6715"/>
    <w:rsid w:val="00A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E4F3-1317-4029-AC5B-3815D4AC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7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7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702&amp;dst=1000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702&amp;dst=100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3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3702&amp;dst=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3702&amp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2024-02-29T08:54:00Z</dcterms:created>
  <dcterms:modified xsi:type="dcterms:W3CDTF">2024-02-29T08:56:00Z</dcterms:modified>
</cp:coreProperties>
</file>