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664F5A">
        <w:trPr>
          <w:trHeight w:hRule="exact" w:val="3031"/>
        </w:trPr>
        <w:tc>
          <w:tcPr>
            <w:tcW w:w="10716" w:type="dxa"/>
          </w:tcPr>
          <w:p w:rsidR="00664F5A" w:rsidRDefault="00316E03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7460" cy="90614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F5A">
        <w:trPr>
          <w:trHeight w:hRule="exact" w:val="8335"/>
        </w:trPr>
        <w:tc>
          <w:tcPr>
            <w:tcW w:w="10716" w:type="dxa"/>
            <w:vAlign w:val="center"/>
          </w:tcPr>
          <w:p w:rsidR="00664F5A" w:rsidRDefault="00664F5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НАО от 29.12.2005 N 671-ОЗ</w:t>
            </w:r>
            <w:r>
              <w:rPr>
                <w:sz w:val="48"/>
                <w:szCs w:val="48"/>
              </w:rPr>
              <w:br/>
              <w:t>(ред. от 25.12.2019)</w:t>
            </w:r>
            <w:r>
              <w:rPr>
                <w:sz w:val="48"/>
                <w:szCs w:val="48"/>
              </w:rPr>
              <w:br/>
              <w:t>"О регулировании земельных отношений на территории Ненецкого автономного округа"</w:t>
            </w:r>
            <w:r>
              <w:rPr>
                <w:sz w:val="48"/>
                <w:szCs w:val="48"/>
              </w:rPr>
              <w:br/>
              <w:t>(принят Собранием депутатов НАО 26.12.2005)</w:t>
            </w:r>
          </w:p>
        </w:tc>
      </w:tr>
      <w:tr w:rsidR="00664F5A">
        <w:trPr>
          <w:trHeight w:hRule="exact" w:val="3031"/>
        </w:trPr>
        <w:tc>
          <w:tcPr>
            <w:tcW w:w="10716" w:type="dxa"/>
            <w:vAlign w:val="center"/>
          </w:tcPr>
          <w:p w:rsidR="00664F5A" w:rsidRDefault="00664F5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64F5A" w:rsidRDefault="00664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64F5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64F5A" w:rsidRDefault="00664F5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8"/>
        <w:gridCol w:w="5188"/>
      </w:tblGrid>
      <w:tr w:rsidR="00664F5A">
        <w:tc>
          <w:tcPr>
            <w:tcW w:w="5188" w:type="dxa"/>
          </w:tcPr>
          <w:p w:rsidR="00664F5A" w:rsidRDefault="00664F5A">
            <w:pPr>
              <w:pStyle w:val="ConsPlusNormal"/>
            </w:pPr>
            <w:r>
              <w:t>29 декабря 2005 года</w:t>
            </w:r>
          </w:p>
        </w:tc>
        <w:tc>
          <w:tcPr>
            <w:tcW w:w="5188" w:type="dxa"/>
          </w:tcPr>
          <w:p w:rsidR="00664F5A" w:rsidRDefault="00664F5A">
            <w:pPr>
              <w:pStyle w:val="ConsPlusNormal"/>
              <w:jc w:val="right"/>
            </w:pPr>
            <w:r>
              <w:t>N 671-ОЗ</w:t>
            </w:r>
          </w:p>
        </w:tc>
      </w:tr>
    </w:tbl>
    <w:p w:rsidR="00664F5A" w:rsidRDefault="00664F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jc w:val="center"/>
      </w:pPr>
      <w:r>
        <w:t>ЗАКОН НЕНЕЦКОГО АВТОНОМНОГО ОКРУГА</w:t>
      </w:r>
    </w:p>
    <w:p w:rsidR="00664F5A" w:rsidRDefault="00664F5A">
      <w:pPr>
        <w:pStyle w:val="ConsPlusTitle"/>
        <w:jc w:val="center"/>
      </w:pPr>
    </w:p>
    <w:p w:rsidR="00664F5A" w:rsidRDefault="00664F5A">
      <w:pPr>
        <w:pStyle w:val="ConsPlusTitle"/>
        <w:jc w:val="center"/>
      </w:pPr>
      <w:r>
        <w:t>О РЕГУЛИРОВАНИИ ЗЕМЕЛЬНЫХ ОТНОШЕНИЙ</w:t>
      </w:r>
    </w:p>
    <w:p w:rsidR="00664F5A" w:rsidRDefault="00664F5A">
      <w:pPr>
        <w:pStyle w:val="ConsPlusTitle"/>
        <w:jc w:val="center"/>
      </w:pPr>
      <w:r>
        <w:t>НА ТЕРРИТОРИИ НЕНЕЦКОГО АВТОНОМНОГО ОКРУГА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jc w:val="right"/>
      </w:pPr>
      <w:r>
        <w:t>Принят</w:t>
      </w:r>
    </w:p>
    <w:p w:rsidR="00664F5A" w:rsidRDefault="00664F5A">
      <w:pPr>
        <w:pStyle w:val="ConsPlusNormal"/>
        <w:jc w:val="right"/>
      </w:pPr>
      <w:r>
        <w:t>Собранием депутатов</w:t>
      </w:r>
    </w:p>
    <w:p w:rsidR="00664F5A" w:rsidRDefault="00664F5A">
      <w:pPr>
        <w:pStyle w:val="ConsPlusNormal"/>
        <w:jc w:val="right"/>
      </w:pPr>
      <w:r>
        <w:t>Ненецкого автономного округа</w:t>
      </w:r>
    </w:p>
    <w:p w:rsidR="00664F5A" w:rsidRDefault="00664F5A">
      <w:pPr>
        <w:pStyle w:val="ConsPlusNormal"/>
        <w:jc w:val="right"/>
      </w:pPr>
      <w:r>
        <w:t>(</w:t>
      </w:r>
      <w:hyperlink r:id="rId9" w:tooltip="Постановление Собрания депутатов НАО от 26.12.2005 N 388 &quot;О законе Ненецкого автономного округа &quot;О регулировании земельных отношений на территории Ненецкого автономного округа&quot;{КонсультантПлюс}" w:history="1">
        <w:r>
          <w:rPr>
            <w:color w:val="0000FF"/>
          </w:rPr>
          <w:t>Постановление</w:t>
        </w:r>
      </w:hyperlink>
      <w:r>
        <w:t xml:space="preserve"> от 26 декабря 2005 года N 388)</w:t>
      </w:r>
    </w:p>
    <w:p w:rsidR="00664F5A" w:rsidRDefault="00664F5A">
      <w:pPr>
        <w:pStyle w:val="ConsPlusNormal"/>
        <w:rPr>
          <w:sz w:val="24"/>
          <w:szCs w:val="24"/>
        </w:rPr>
      </w:pPr>
    </w:p>
    <w:tbl>
      <w:tblPr>
        <w:tblW w:w="1037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6"/>
      </w:tblGrid>
      <w:tr w:rsidR="00664F5A">
        <w:trPr>
          <w:jc w:val="center"/>
        </w:trPr>
        <w:tc>
          <w:tcPr>
            <w:tcW w:w="1031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4F5A" w:rsidRDefault="00664F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64F5A" w:rsidRDefault="00664F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НАО от 20.02.2007 </w:t>
            </w:r>
            <w:hyperlink r:id="rId10" w:tooltip="Закон НАО от 20.02.2007 N 16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15.02.2007){КонсультантПлюс}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21.06.2007 </w:t>
            </w:r>
            <w:hyperlink r:id="rId11" w:tooltip="Закон НАО от 21.06.2007 N 7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15.06.2007){КонсультантПлюс}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>,</w:t>
            </w:r>
          </w:p>
          <w:p w:rsidR="00664F5A" w:rsidRDefault="00664F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21.11.2007 </w:t>
            </w:r>
            <w:hyperlink r:id="rId12" w:tooltip="Закон НАО от 21.11.2007 N 151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15.11.2007){КонсультантПлюс}" w:history="1">
              <w:r>
                <w:rPr>
                  <w:color w:val="0000FF"/>
                </w:rPr>
                <w:t>N 151-ОЗ</w:t>
              </w:r>
            </w:hyperlink>
            <w:r>
              <w:rPr>
                <w:color w:val="392C69"/>
              </w:rPr>
              <w:t xml:space="preserve">, от 27.01.2009 </w:t>
            </w:r>
            <w:hyperlink r:id="rId13" w:tooltip="Закон НАО от 27.01.2009 N 8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22.01.2009){КонсультантПлюс}" w:history="1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 xml:space="preserve">, от 01.07.2009 </w:t>
            </w:r>
            <w:hyperlink r:id="rId14" w:tooltip="Закон НАО от 01.07.2009 N 4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24.06.2009){КонсультантПлюс}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>,</w:t>
            </w:r>
          </w:p>
          <w:p w:rsidR="00664F5A" w:rsidRDefault="00664F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22.09.2011 </w:t>
            </w:r>
            <w:hyperlink r:id="rId15" w:tooltip="Закон НАО от 22.09.2011 N 62-ОЗ &quot;О внесении изменения в статью 15 закона Ненецкого автономного округа &quot;О регулировании земельных отношений на территории Ненецкого автономного округа&quot; (принят Собранием депутатов НАО 15.09.2011){КонсультантПлюс}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16.02.2012 </w:t>
            </w:r>
            <w:hyperlink r:id="rId16" w:tooltip="Закон НАО от 16.02.2012 N 6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9.02.2012){КонсультантПлюс}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 xml:space="preserve">, от 30.10.2012 </w:t>
            </w:r>
            <w:hyperlink r:id="rId17" w:tooltip="Закон НАО от 30.10.2012 N 83-ОЗ &quot;О внесении изменений в отдельные законы Ненецкого автономного округа&quot; (принят Собранием депутатов НАО 25.10.2012)------------ Недействующая редакция{КонсультантПлюс}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>,</w:t>
            </w:r>
          </w:p>
          <w:p w:rsidR="00664F5A" w:rsidRDefault="00664F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09.12.2013 </w:t>
            </w:r>
            <w:hyperlink r:id="rId18" w:tooltip="Закон НАО от 09.12.2013 N 108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3.12.2013){КонсультантПлюс}" w:history="1">
              <w:r>
                <w:rPr>
                  <w:color w:val="0000FF"/>
                </w:rPr>
                <w:t>N 108-ОЗ</w:t>
              </w:r>
            </w:hyperlink>
            <w:r>
              <w:rPr>
                <w:color w:val="392C69"/>
              </w:rPr>
              <w:t xml:space="preserve">, от 26.05.2014 </w:t>
            </w:r>
            <w:hyperlink r:id="rId19" w:tooltip="Закон НАО от 26.05.2014 N 33-ОЗ &quot;О внесении изменений в отдельные законы Ненецкого автономного округа&quot; (принят Собранием депутатов НАО 20.05.2014)------------ Недействующая редакция{КонсультантПлюс}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 xml:space="preserve">, от 09.07.2014 </w:t>
            </w:r>
            <w:hyperlink r:id="rId20" w:tooltip="Закон НАО от 09.07.2014 N 56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2.07.2014){КонсультантПлюс}" w:history="1">
              <w:r>
                <w:rPr>
                  <w:color w:val="0000FF"/>
                </w:rPr>
                <w:t>N 56-ОЗ</w:t>
              </w:r>
            </w:hyperlink>
            <w:r>
              <w:rPr>
                <w:color w:val="392C69"/>
              </w:rPr>
              <w:t>,</w:t>
            </w:r>
          </w:p>
          <w:p w:rsidR="00664F5A" w:rsidRDefault="00664F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13.03.2015 </w:t>
            </w:r>
            <w:hyperlink r:id="rId21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      <w:r>
                <w:rPr>
                  <w:color w:val="0000FF"/>
                </w:rPr>
                <w:t>N 57-ОЗ</w:t>
              </w:r>
            </w:hyperlink>
            <w:r>
              <w:rPr>
                <w:color w:val="392C69"/>
              </w:rPr>
              <w:t xml:space="preserve">, от 21.04.2016 </w:t>
            </w:r>
            <w:hyperlink r:id="rId22" w:tooltip="Закон НАО от 21.04.2016 N 196-ОЗ &quot;О внесении изменения в статью 11 закона Ненецкого автономного округа &quot;О регулировании земельных отношений на территории Ненецкого автономного округа&quot; (принят Собранием депутатов НАО 14.04.2016){КонсультантПлюс}" w:history="1">
              <w:r>
                <w:rPr>
                  <w:color w:val="0000FF"/>
                </w:rPr>
                <w:t>N 196-ОЗ</w:t>
              </w:r>
            </w:hyperlink>
            <w:r>
              <w:rPr>
                <w:color w:val="392C69"/>
              </w:rPr>
              <w:t xml:space="preserve">, от 30.05.2016 </w:t>
            </w:r>
            <w:hyperlink r:id="rId23" w:tooltip="Закон НАО от 30.05.2016 N 216-ОЗ &quot;О внесении изменения в статью 11 закона Ненецкого автономного округа &quot;О регулировании земельных отношений на территории Ненецкого автономного округа&quot; (принят Собранием депутатов НАО 23.05.2016){КонсультантПлюс}" w:history="1">
              <w:r>
                <w:rPr>
                  <w:color w:val="0000FF"/>
                </w:rPr>
                <w:t>N 216-ОЗ</w:t>
              </w:r>
            </w:hyperlink>
            <w:r>
              <w:rPr>
                <w:color w:val="392C69"/>
              </w:rPr>
              <w:t>,</w:t>
            </w:r>
          </w:p>
          <w:p w:rsidR="00664F5A" w:rsidRDefault="00664F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10.04.2018 </w:t>
            </w:r>
            <w:hyperlink r:id="rId24" w:tooltip="Закон НАО от 10.04.2018 N 37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28.03.2018 N 52-сд){КонсультантПлюс}" w:history="1">
              <w:r>
                <w:rPr>
                  <w:color w:val="0000FF"/>
                </w:rPr>
                <w:t>N 379-ОЗ</w:t>
              </w:r>
            </w:hyperlink>
            <w:r>
              <w:rPr>
                <w:color w:val="392C69"/>
              </w:rPr>
              <w:t xml:space="preserve">, от 13.03.2019 </w:t>
            </w:r>
            <w:hyperlink r:id="rId25" w:tooltip="Закон НАО от 13.03.2019 N 49-ОЗ &quot;О внесении изменений в отдельные законы Ненецкого автономного округа&quot; (принят Постановлением Собрания депутатов НАО от 07.03.2019 N 36-сд){КонсультантПлюс}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23.04.2019 </w:t>
            </w:r>
            <w:hyperlink r:id="rId26" w:tooltip="Закон НАО от 23.04.2019 N 80-ОЗ &quot;О внесении изменений в статью 11 закона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8.04.2019 N 103-сд){КонсультантПлюс}" w:history="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>,</w:t>
            </w:r>
          </w:p>
          <w:p w:rsidR="00664F5A" w:rsidRDefault="00664F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11.06.2019 </w:t>
            </w:r>
            <w:hyperlink r:id="rId27" w:tooltip="Закон НАО от 11.06.2019 N 99-ОЗ &quot;О признании утратившим силу пункта 12 части 1 статьи 4 закона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04.06.2019 N 162-сд){КонсультантПлюс}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25.12.2019 </w:t>
            </w:r>
            <w:hyperlink r:id="rId28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      <w:r>
                <w:rPr>
                  <w:color w:val="0000FF"/>
                </w:rPr>
                <w:t>N 150-ОЗ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r>
        <w:t>Настоящий закон определяет особенности регулирования земельных отношений на территории Ненецкого автономного округа по вопросам, отнесенным в соответствии с законодательством Российской Федерации к полномочиям субъектов Российской Федерации.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jc w:val="center"/>
        <w:outlineLvl w:val="0"/>
      </w:pPr>
      <w:r>
        <w:t>Глава I. ОБЩИЕ ПОЛОЖЕНИЯ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>Статья 1. Правовое регулирование земельных отношений на территории Ненецкого автономного округа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r>
        <w:t xml:space="preserve">Правовое регулирование земельных отношений на территории Ненецкого автономного округа осуществляется </w:t>
      </w:r>
      <w:hyperlink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Земельным </w:t>
      </w:r>
      <w:hyperlink r:id="rId30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1" w:tooltip="Федеральный закон от 24.07.2002 N 101-ФЗ (ред. от 06.06.2019) &quot;Об обороте земель сельскохозяйственного назначения&quot;{КонсультантПлюс}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Федеральным </w:t>
      </w:r>
      <w:hyperlink r:id="rId32" w:tooltip="Федеральный закон от 07.05.2001 N 49-ФЗ (ред. от 08.12.2020) &quot;О территориях традиционного природопользования коренных малочисленных народов Севера, Сибири и Дальнего Востока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7 мая 2001 года N 49-ФЗ "О территориях традиционного природопользования коренных малочисленных народов Севера, Сибири и Дальнего Востока Российской Федерации", Федеральным </w:t>
      </w:r>
      <w:hyperlink r:id="rId33" w:tooltip="Федеральный закон от 30.04.1999 N 82-ФЗ (ред. от 13.07.2020) &quot;О гарантиях прав коренных малочисленных народ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30 апреля 1999 года N 82-ФЗ "О гарантиях прав коренных малочисленных народов Российской Федерации", иными федеральными законами, регулирующими земельные отношения на территории Российской Федерации, </w:t>
      </w:r>
      <w:hyperlink r:id="rId34" w:tooltip="&quot;Устав Ненецкого автономного округа&quot; (принят Собранием депутатов НАО 11.09.1995) (ред. от 04.12.2020){КонсультантПлюс}" w:history="1">
        <w:r>
          <w:rPr>
            <w:color w:val="0000FF"/>
          </w:rPr>
          <w:t>Уставом</w:t>
        </w:r>
      </w:hyperlink>
      <w:r>
        <w:t xml:space="preserve"> Ненецкого автономного округа, настоящим законом, иными законами Ненецкого автономного округа, нормативными правовыми актами администрации Ненецкого автономного округа и другими нормативными правовыми актами Ненецкого автономного округа, а также нормативными правовыми актами органов местного самоуправления.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 xml:space="preserve">Статья 2. Утратила силу. - </w:t>
      </w:r>
      <w:hyperlink r:id="rId35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</w:t>
        </w:r>
      </w:hyperlink>
      <w:r>
        <w:t xml:space="preserve"> НАО от 13.03.2015 N 57-ОЗ.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>Статья 3. Полномочия Собрания депутатов Ненецкого автономного округа в сфере регулирования земельных отношений на территории Ненецкого автономного округа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r>
        <w:t>К полномочиям Собрания депутатов Ненецкого автономного округа в сфере регулирования земельных отношений относятся: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1) осуществление в пределах компетенции правового регулирования в сфере управления и распоряжения земельными участками, находящимися в государственной собственности Ненецкого автономного округа, и земельными участками, государственная собственность на которые не разграничена;</w:t>
      </w:r>
    </w:p>
    <w:p w:rsidR="00664F5A" w:rsidRDefault="00664F5A">
      <w:pPr>
        <w:pStyle w:val="ConsPlusNormal"/>
        <w:jc w:val="both"/>
      </w:pPr>
      <w:r>
        <w:t xml:space="preserve">(в ред. законов НАО от 10.04.2018 </w:t>
      </w:r>
      <w:hyperlink r:id="rId36" w:tooltip="Закон НАО от 10.04.2018 N 37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28.03.2018 N 52-сд){КонсультантПлюс}" w:history="1">
        <w:r>
          <w:rPr>
            <w:color w:val="0000FF"/>
          </w:rPr>
          <w:t>N 379-ОЗ</w:t>
        </w:r>
      </w:hyperlink>
      <w:r>
        <w:t xml:space="preserve">, от 25.12.2019 </w:t>
      </w:r>
      <w:hyperlink r:id="rId37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N 150-ОЗ</w:t>
        </w:r>
      </w:hyperlink>
      <w:r>
        <w:t>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lastRenderedPageBreak/>
        <w:t xml:space="preserve">2) - 3) утратили силу. - </w:t>
      </w:r>
      <w:hyperlink r:id="rId38" w:tooltip="Закон НАО от 01.07.2009 N 4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24.06.2009){КонсультантПлюс}" w:history="1">
        <w:r>
          <w:rPr>
            <w:color w:val="0000FF"/>
          </w:rPr>
          <w:t>Закон</w:t>
        </w:r>
      </w:hyperlink>
      <w:r>
        <w:t xml:space="preserve"> НАО от 01.07.2009 N 49-ОЗ;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4) осуществление правового регулирования охраны земель на территории Ненецкого автономного округа, в том числе земель, занятых оленьими пастбищами;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5) утратил силу. - </w:t>
      </w:r>
      <w:hyperlink r:id="rId39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Закон</w:t>
        </w:r>
      </w:hyperlink>
      <w:r>
        <w:t xml:space="preserve"> НАО от 25.12.2019 N 150-ОЗ;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6) определение случаев бесплатного предоставления земельных участков, находящихся в государственной собственности или муниципальной собственности, в собственность граждан и юридических лиц, а также земельных участков, государственная собственность на которые не разграничена, в соответствии со </w:t>
      </w:r>
      <w:hyperlink r:id="rId40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статьей 39.5</w:t>
        </w:r>
      </w:hyperlink>
      <w:r>
        <w:t xml:space="preserve"> Земельного кодекса Российской Федерации;</w:t>
      </w:r>
    </w:p>
    <w:p w:rsidR="00664F5A" w:rsidRDefault="00664F5A">
      <w:pPr>
        <w:pStyle w:val="ConsPlusNormal"/>
        <w:jc w:val="both"/>
      </w:pPr>
      <w:r>
        <w:t xml:space="preserve">(в ред. законов НАО от 13.03.2015 </w:t>
      </w:r>
      <w:hyperlink r:id="rId41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N 57-ОЗ</w:t>
        </w:r>
      </w:hyperlink>
      <w:r>
        <w:t xml:space="preserve">, от 10.04.2018 </w:t>
      </w:r>
      <w:hyperlink r:id="rId42" w:tooltip="Закон НАО от 10.04.2018 N 37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28.03.2018 N 52-сд){КонсультантПлюс}" w:history="1">
        <w:r>
          <w:rPr>
            <w:color w:val="0000FF"/>
          </w:rPr>
          <w:t>N 379-ОЗ</w:t>
        </w:r>
      </w:hyperlink>
      <w:r>
        <w:t>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7 - 8) утратили силу. - </w:t>
      </w:r>
      <w:hyperlink r:id="rId43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</w:t>
        </w:r>
      </w:hyperlink>
      <w:r>
        <w:t xml:space="preserve"> НАО от 13.03.2015 N 57-ОЗ;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9) установление предельных размеров земельных участков, предоставляемых отдельным категориям граждан в собственность бесплатно в случаях, указанных в </w:t>
      </w:r>
      <w:hyperlink r:id="rId44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пункте 2 статьи 39.19</w:t>
        </w:r>
      </w:hyperlink>
      <w:r>
        <w:t xml:space="preserve"> Земельного кодекса Российской Федерации;</w:t>
      </w:r>
    </w:p>
    <w:p w:rsidR="00664F5A" w:rsidRDefault="00664F5A">
      <w:pPr>
        <w:pStyle w:val="ConsPlusNormal"/>
        <w:jc w:val="both"/>
      </w:pPr>
      <w:r>
        <w:t xml:space="preserve">(п. 9 в ред. </w:t>
      </w:r>
      <w:hyperlink r:id="rId45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10) утратил силу с 1 апреля 2015 года. - </w:t>
      </w:r>
      <w:hyperlink r:id="rId46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</w:t>
        </w:r>
      </w:hyperlink>
      <w:r>
        <w:t xml:space="preserve"> НАО от 13.03.2015 N 57-ОЗ;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10.1) установление дополнительных к установленным Земельным </w:t>
      </w:r>
      <w:hyperlink r:id="rId47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случаев принятия решений об отказе в удовлетворении ходатайства об изъятии земельных участков для региональных или муниципальных нужд;</w:t>
      </w:r>
    </w:p>
    <w:p w:rsidR="00664F5A" w:rsidRDefault="00664F5A">
      <w:pPr>
        <w:pStyle w:val="ConsPlusNormal"/>
        <w:jc w:val="both"/>
      </w:pPr>
      <w:r>
        <w:t xml:space="preserve">(п. 10.1 введен </w:t>
      </w:r>
      <w:hyperlink r:id="rId48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законом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11) - 12) утратили силу. - </w:t>
      </w:r>
      <w:hyperlink r:id="rId49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Закон</w:t>
        </w:r>
      </w:hyperlink>
      <w:r>
        <w:t xml:space="preserve"> НАО от 25.12.2019 N 150-ОЗ;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13) утратил силу. - </w:t>
      </w:r>
      <w:hyperlink r:id="rId50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</w:t>
        </w:r>
      </w:hyperlink>
      <w:r>
        <w:t xml:space="preserve"> НАО от 13.03.2015 N 57-ОЗ;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13.1) установление цены продажи расположенных в границах населенных пунктов и предназначенных для ведения сельскохозяйственного производства земельных участков, на которых отсутствуют здания или сооружения и которые предоставлены сельскохозяйственным организациям или крестьянским (фермерским) хозяйствам на праве постоянного (бессрочного) пользования или на праве пожизненного наследуемого владения;</w:t>
      </w:r>
    </w:p>
    <w:p w:rsidR="00664F5A" w:rsidRDefault="00664F5A">
      <w:pPr>
        <w:pStyle w:val="ConsPlusNormal"/>
        <w:jc w:val="both"/>
      </w:pPr>
      <w:r>
        <w:t xml:space="preserve">(п. 13.1 введен </w:t>
      </w:r>
      <w:hyperlink r:id="rId51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законом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14) утратил силу. - </w:t>
      </w:r>
      <w:hyperlink r:id="rId52" w:tooltip="Закон НАО от 21.06.2007 N 7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15.06.2007){КонсультантПлюс}" w:history="1">
        <w:r>
          <w:rPr>
            <w:color w:val="0000FF"/>
          </w:rPr>
          <w:t>Закон</w:t>
        </w:r>
      </w:hyperlink>
      <w:r>
        <w:t xml:space="preserve"> НАО от 21.06.2007 N 77-ОЗ;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15) утратил силу. - </w:t>
      </w:r>
      <w:hyperlink r:id="rId53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</w:t>
        </w:r>
      </w:hyperlink>
      <w:r>
        <w:t xml:space="preserve"> НАО от 13.03.2015 N 57-ОЗ;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16) утратил силу. - </w:t>
      </w:r>
      <w:hyperlink r:id="rId54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Закон</w:t>
        </w:r>
      </w:hyperlink>
      <w:r>
        <w:t xml:space="preserve"> НАО от 25.12.2019 N 150-ОЗ;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17) определение видов деятельности, не связанных с сохранением и изучением природных комплексов и объектов, которые допускаются на землях государственных природных заповедников, в том числе биосферных, национальных парков, природных парков, государственных природных заказников, памятников природы, дендрологических парков и ботанических садов, включающих в себя особо ценные экологические системы и объекты, ради сохранения которых создавалась особо охраняемая природная территория;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55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18) утратил силу. - </w:t>
      </w:r>
      <w:hyperlink r:id="rId56" w:tooltip="Закон НАО от 27.01.2009 N 8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22.01.2009){КонсультантПлюс}" w:history="1">
        <w:r>
          <w:rPr>
            <w:color w:val="0000FF"/>
          </w:rPr>
          <w:t>Закон</w:t>
        </w:r>
      </w:hyperlink>
      <w:r>
        <w:t xml:space="preserve"> НАО от 27.01.2009 N 8-ОЗ;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19) установление оснований возникновения прав на земли промышленности, энергетики, транспорта, связи, радиовещания, телевидения, информатики, земли для обеспечения космической деятельности;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20) установление режима охраны земель природоохранного назначения в пределах своей компетенции;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21) признание в соответствии с федеральными законами земельных участков, находящихся на </w:t>
      </w:r>
      <w:r>
        <w:lastRenderedPageBreak/>
        <w:t>территории Ненецкого автономного округа, муниципальной собственностью;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22) установление дополнительно к установленным Земельным </w:t>
      </w:r>
      <w:hyperlink r:id="rId57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видов документов, в которых указывается категория земель;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58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23) осуществление иных полномочий в сфере земельных отношений в соответствии с действующим земельным законодательством Российской Федерации и Ненецкого автономного округа.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>Статья 4. Полномочия администрации Ненецкого автономного округа в сфере регулирования земельных отношений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r>
        <w:t>1. К полномочиям Администрации Ненецкого автономного округа относятся: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К полномочиям Администрации Ненецкого автономного округа относятся: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1) управление и распоряжение земельными участками, находящимися в государственной собственности Ненецкого автономного округа, в соответствии с федеральным и окружным законодательством, а также управление земельными участками, находящимися в федеральной собственности и переданными в управление Ненецкому автономному округу в соответствии с федеральными законами и иными нормативными правовыми актами Российской Федерации;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59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2) принятие в пределах своих полномочий на основании и во исполнение федерального законодательства и законов Ненецкого автономного округа актов, содержащих нормы земельного права;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3) принятие решений о приобретении земельных участков из федеральной или муниципальной собственности в собственность Ненецкого автономного округа и решений о передаче земельных участков из собственности Ненецкого автономного округа в федеральную или муниципальную собственность;</w:t>
      </w:r>
    </w:p>
    <w:p w:rsidR="00664F5A" w:rsidRDefault="00664F5A">
      <w:pPr>
        <w:pStyle w:val="ConsPlusNormal"/>
        <w:rPr>
          <w:sz w:val="24"/>
          <w:szCs w:val="24"/>
        </w:rPr>
      </w:pPr>
    </w:p>
    <w:tbl>
      <w:tblPr>
        <w:tblW w:w="1037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6"/>
      </w:tblGrid>
      <w:tr w:rsidR="00664F5A">
        <w:trPr>
          <w:jc w:val="center"/>
        </w:trPr>
        <w:tc>
          <w:tcPr>
            <w:tcW w:w="1031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4F5A" w:rsidRDefault="00664F5A">
            <w:pPr>
              <w:pStyle w:val="ConsPlusNormal"/>
              <w:jc w:val="both"/>
              <w:rPr>
                <w:color w:val="392C69"/>
              </w:rPr>
            </w:pPr>
            <w:hyperlink r:id="rId60" w:tooltip="Закон НАО от 09.07.2014 N 56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2.07.2014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09.07.2014 N 56-ОЗ в пункт 4 части 1 статьи 4 внесены изменения, которые </w:t>
            </w:r>
            <w:hyperlink r:id="rId61" w:tooltip="Закон НАО от 09.07.2014 N 56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2.07.2014){КонсультантПлюс}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 декабря 2021 года.</w:t>
            </w:r>
          </w:p>
        </w:tc>
      </w:tr>
    </w:tbl>
    <w:p w:rsidR="00664F5A" w:rsidRDefault="00664F5A">
      <w:pPr>
        <w:pStyle w:val="ConsPlusNormal"/>
        <w:spacing w:before="260"/>
        <w:ind w:firstLine="540"/>
        <w:jc w:val="both"/>
      </w:pPr>
      <w:r>
        <w:t>4) определение уполномоченного исполнительного органа государственной власти Ненецкого автономного округа в сфере резервирования и изъятия земель для государственных нужд Ненецкого автономного округа;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62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rPr>
          <w:sz w:val="24"/>
          <w:szCs w:val="24"/>
        </w:rPr>
      </w:pPr>
    </w:p>
    <w:tbl>
      <w:tblPr>
        <w:tblW w:w="1037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6"/>
      </w:tblGrid>
      <w:tr w:rsidR="00664F5A">
        <w:trPr>
          <w:jc w:val="center"/>
        </w:trPr>
        <w:tc>
          <w:tcPr>
            <w:tcW w:w="1031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4F5A" w:rsidRDefault="00664F5A">
            <w:pPr>
              <w:pStyle w:val="ConsPlusNormal"/>
              <w:jc w:val="both"/>
              <w:rPr>
                <w:color w:val="392C69"/>
              </w:rPr>
            </w:pPr>
            <w:hyperlink r:id="rId63" w:tooltip="Закон НАО от 09.07.2014 N 56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2.07.2014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09.07.2014 N 56-ОЗ в пункт 5 части 1 статьи 4 внесены изменения, которые </w:t>
            </w:r>
            <w:hyperlink r:id="rId64" w:tooltip="Закон НАО от 09.07.2014 N 56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2.07.2014){КонсультантПлюс}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 декабря 2021 года.</w:t>
            </w:r>
          </w:p>
        </w:tc>
      </w:tr>
    </w:tbl>
    <w:p w:rsidR="00664F5A" w:rsidRDefault="00664F5A">
      <w:pPr>
        <w:pStyle w:val="ConsPlusNormal"/>
        <w:spacing w:before="260"/>
        <w:ind w:firstLine="540"/>
        <w:jc w:val="both"/>
      </w:pPr>
      <w:r>
        <w:t>5) определение исполнительного органа государственной власти Ненецкого автономного округа, осуществляющего планирование использования земель сельскохозяйственного назначения;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6) разработка, утверждение и реализация региональных программ использования и охраны земель, находящихся в границах Ненецкого автономного округа;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7) установление в соответствии с федеральным законодательством ограничений, обременений прав на землю;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8) установление порядка определения размера арендной платы за земельные участки, находящиеся в собственности Ненецкого автономного округа, а также за использование земельных участков, государственная собственность на которые не разграничена;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65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lastRenderedPageBreak/>
        <w:t>9) установление и изменение границ и статуса территорий с особым правовым режимом использования земель в пределах таких территорий в соответствии со своей компетенцией;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10) установление порядка ведения учета земельных участков, находящихся в собственности Ненецкого автономного округа;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11) определение уполномоченного исполнительного органа государственной власти Ненецкого автономного округа, осуществляющего отдельные полномочия в сфере землеустройства;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12) утратил силу. - </w:t>
      </w:r>
      <w:hyperlink r:id="rId66" w:tooltip="Закон НАО от 11.06.2019 N 99-ОЗ &quot;О признании утратившим силу пункта 12 части 1 статьи 4 закона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04.06.2019 N 162-сд){КонсультантПлюс}" w:history="1">
        <w:r>
          <w:rPr>
            <w:color w:val="0000FF"/>
          </w:rPr>
          <w:t>Закон</w:t>
        </w:r>
      </w:hyperlink>
      <w:r>
        <w:t xml:space="preserve"> НАО от 11.06.2019 N 99-ОЗ;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13) принятие в переделах своей компетенции решений об изъятии земель особо охраняемых территорий, находящихся в собственности Ненецкого автономного округа, полностью или частично из хозяйственного использования и оборота, и об установлении для них особого правового режима;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13.1) установление особого правового режима использования земель в случаях, предусмотренных федеральными законами, законами и иными нормативными правовыми актами Ненецкого автономного округа;</w:t>
      </w:r>
    </w:p>
    <w:p w:rsidR="00664F5A" w:rsidRDefault="00664F5A">
      <w:pPr>
        <w:pStyle w:val="ConsPlusNormal"/>
        <w:jc w:val="both"/>
      </w:pPr>
      <w:r>
        <w:t xml:space="preserve">(п. 13.1 введен </w:t>
      </w:r>
      <w:hyperlink r:id="rId67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законом</w:t>
        </w:r>
      </w:hyperlink>
      <w:r>
        <w:t xml:space="preserve"> НАО от 25.12.2019 N 150-ОЗ)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14) определение уполномоченного исполнительного органа государственной власти Ненецкого автономного округа в сфере управления и распоряжения земельными участками, находящимися в собственности Ненецкого автономного округа, и земельными участками, государственная собственность на которые не разграничена (далее - уполномоченный орган);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68" w:tooltip="Закон НАО от 10.04.2018 N 37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28.03.2018 N 52-сд){КонсультантПлюс}" w:history="1">
        <w:r>
          <w:rPr>
            <w:color w:val="0000FF"/>
          </w:rPr>
          <w:t>закона</w:t>
        </w:r>
      </w:hyperlink>
      <w:r>
        <w:t xml:space="preserve"> НАО от 10.04.2018 N 379-ОЗ)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15) утратил силу. - </w:t>
      </w:r>
      <w:hyperlink r:id="rId69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</w:t>
        </w:r>
      </w:hyperlink>
      <w:r>
        <w:t xml:space="preserve"> НАО от 13.03.2015 N 57-ОЗ;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16) обеспечение защиты имущественных прав и законных интересов Ненецкого автономного округа, в том числе принятие в пределах своей компетенции мер по устранению нарушений федерального законодательства и законодательства Ненецкого автономного округа в сфере земельных отношений путем обращения в суды и арбитражные суды, а также направления материалов в правоохранительные органы для привлечения виновных лиц к ответственности;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17) реквизиция земельных участков в соответствии с Земельным </w:t>
      </w:r>
      <w:hyperlink r:id="rId70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выдача собственникам земельных участков документа о реквизиции;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18) установление порядка определения цены земельных участков, которые находятся в собственности Ненецкого автономного округа или государственная собственность на которые не разграничена, при их продаже собственникам зданий, строений, сооружений, расположенных на этих земельных участках;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71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19) установление порядка осуществления муниципального земельного контроля;</w:t>
      </w:r>
    </w:p>
    <w:p w:rsidR="00664F5A" w:rsidRDefault="00664F5A">
      <w:pPr>
        <w:pStyle w:val="ConsPlusNormal"/>
        <w:jc w:val="both"/>
      </w:pPr>
      <w:r>
        <w:t xml:space="preserve">(п. 19 в ред. </w:t>
      </w:r>
      <w:hyperlink r:id="rId72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20) утверждение границ зон охраны объектов культурного наследия, режимов использования земель и градостроительных регламентов в границах данных зон охраны в соответствии с законодательством;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20.1) установление категорий работников организаций отдельных сфер деятельности, имеющих право на получение служебных наделов;</w:t>
      </w:r>
    </w:p>
    <w:p w:rsidR="00664F5A" w:rsidRDefault="00664F5A">
      <w:pPr>
        <w:pStyle w:val="ConsPlusNormal"/>
        <w:jc w:val="both"/>
      </w:pPr>
      <w:r>
        <w:t xml:space="preserve">(п. 20.1 введен </w:t>
      </w:r>
      <w:hyperlink r:id="rId73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законом</w:t>
        </w:r>
      </w:hyperlink>
      <w:r>
        <w:t xml:space="preserve"> НАО от 25.12.2019 N 150-ОЗ)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20.2) определение в соответствии со </w:t>
      </w:r>
      <w:hyperlink r:id="rId74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статьей 75</w:t>
        </w:r>
      </w:hyperlink>
      <w:r>
        <w:t xml:space="preserve"> Земельного кодекса Российской Федерации порядка привлечения виновных лиц к дисциплинарной ответственности за земельные правонарушения;</w:t>
      </w:r>
    </w:p>
    <w:p w:rsidR="00664F5A" w:rsidRDefault="00664F5A">
      <w:pPr>
        <w:pStyle w:val="ConsPlusNormal"/>
        <w:jc w:val="both"/>
      </w:pPr>
      <w:r>
        <w:t xml:space="preserve">(п. 20.2 введен </w:t>
      </w:r>
      <w:hyperlink r:id="rId75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законом</w:t>
        </w:r>
      </w:hyperlink>
      <w:r>
        <w:t xml:space="preserve"> НАО от 25.12.2019 N 150-ОЗ)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20.3) установление порядка отнесения земель к землям особо охраняемых территорий окружного значения, порядка их использования и охраны;</w:t>
      </w:r>
    </w:p>
    <w:p w:rsidR="00664F5A" w:rsidRDefault="00664F5A">
      <w:pPr>
        <w:pStyle w:val="ConsPlusNormal"/>
        <w:jc w:val="both"/>
      </w:pPr>
      <w:r>
        <w:t xml:space="preserve">(п. 20.3 введен </w:t>
      </w:r>
      <w:hyperlink r:id="rId76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законом</w:t>
        </w:r>
      </w:hyperlink>
      <w:r>
        <w:t xml:space="preserve"> НАО от 25.12.2019 N 150-ОЗ)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lastRenderedPageBreak/>
        <w:t>21) иные в соответствии с законодательством полномочия в сфере регулирования земельных отношений, не отнесенные к полномочиям Российской Федерации, Архангельской области, Собрания депутатов Ненецкого автономного округа или органов местного самоуправления.</w:t>
      </w:r>
    </w:p>
    <w:p w:rsidR="00664F5A" w:rsidRDefault="00664F5A">
      <w:pPr>
        <w:pStyle w:val="ConsPlusNormal"/>
        <w:jc w:val="both"/>
      </w:pPr>
      <w:r>
        <w:t xml:space="preserve">(часть 1 в ред. </w:t>
      </w:r>
      <w:hyperlink r:id="rId77" w:tooltip="Закон НАО от 09.07.2014 N 56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2.07.2014){КонсультантПлюс}" w:history="1">
        <w:r>
          <w:rPr>
            <w:color w:val="0000FF"/>
          </w:rPr>
          <w:t>закона</w:t>
        </w:r>
      </w:hyperlink>
      <w:r>
        <w:t xml:space="preserve"> НАО от 09.07.2014 N 56-ОЗ)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2. Администрация Ненецкого автономного округа вправе принимать правовые акты в сфере земельных правоотношений по вопросам, отнесенным федеральными законами к полномочиям субъектов Российской Федерации, если законами Ненецкого автономного округа решение этих вопросов не отнесено к полномочиям Собрания депутатов Ненецкого автономного округа.</w:t>
      </w:r>
    </w:p>
    <w:p w:rsidR="00664F5A" w:rsidRDefault="00664F5A">
      <w:pPr>
        <w:pStyle w:val="ConsPlusNormal"/>
        <w:jc w:val="both"/>
      </w:pPr>
      <w:r>
        <w:t xml:space="preserve">(часть вторая введена </w:t>
      </w:r>
      <w:hyperlink r:id="rId78" w:tooltip="Закон НАО от 01.07.2009 N 4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24.06.2009){КонсультантПлюс}" w:history="1">
        <w:r>
          <w:rPr>
            <w:color w:val="0000FF"/>
          </w:rPr>
          <w:t>законом</w:t>
        </w:r>
      </w:hyperlink>
      <w:r>
        <w:t xml:space="preserve"> НАО от 01.07.2009 N 49-ОЗ)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>Статья 5. Компетенция уполномоченного органа</w:t>
      </w:r>
    </w:p>
    <w:p w:rsidR="00664F5A" w:rsidRDefault="00664F5A">
      <w:pPr>
        <w:pStyle w:val="ConsPlusNormal"/>
        <w:ind w:firstLine="540"/>
        <w:jc w:val="both"/>
      </w:pPr>
      <w:r>
        <w:t xml:space="preserve">(в ред. </w:t>
      </w:r>
      <w:hyperlink r:id="rId79" w:tooltip="Закон НАО от 09.07.2014 N 56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2.07.2014){КонсультантПлюс}" w:history="1">
        <w:r>
          <w:rPr>
            <w:color w:val="0000FF"/>
          </w:rPr>
          <w:t>закона</w:t>
        </w:r>
      </w:hyperlink>
      <w:r>
        <w:t xml:space="preserve"> НАО от 09.07.2014 N 56-ОЗ)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r>
        <w:t>1. В сфере управления и распоряжения земельными участками, находящимися в собственности Ненецкого автономного округа, и земельными участками, государственная собственность на которые не разграничена, уполномоченный орган: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80" w:tooltip="Закон НАО от 10.04.2018 N 37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28.03.2018 N 52-сд){КонсультантПлюс}" w:history="1">
        <w:r>
          <w:rPr>
            <w:color w:val="0000FF"/>
          </w:rPr>
          <w:t>закона</w:t>
        </w:r>
      </w:hyperlink>
      <w:r>
        <w:t xml:space="preserve"> НАО от 10.04.2018 N 379-ОЗ)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1) осуществляет сбор, рассмотрение, оценку документов, поступивших от заявителей, разрабатывает проекты постановлений и иных правовых актов Администрации Ненецкого автономного округа по вопросам землепользования и землеустройства, обеспечивает их согласование;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2) осуществляет действия, необходимые для государственной регистрации права собственности, перехода права собственности, прекращения права собственности на земельные участки;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3) осуществляет действия, необходимые для государственной регистрации сделок с земельными участками;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4) в порядке и в случаях, установленных земельным законодательством, публикует информацию о земельных участках, предоставляемых гражданам и юридическим лицам, и условиях их предоставления;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5) совершает от имени Ненецкого автономного округа юридические действия по защите имущественных прав и законных интересов Ненецкого автономного округа в сфере управления и распоряжения земельными ресурсами, в том числе путем обращения в суды и арбитражные суды;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6) выполняет функции арендодателя, ссудодателя при предоставлении земельных участков в пользование;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7) принимает решения о проведении торгов по продаже земельных участков или продаже права на заключение договоров аренды земельных участков, осуществляет организацию и проведение таких торгов;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8) принимает решения о предварительном согласовании мест размещения объектов, принимает решения о предоставлении земельных участков физическим и юридическим лицам в собственность, на праве постоянного (бессрочного) пользования, аренды, безвозмездного пользования и ограниченного пользования чужим земельным участком (сервитут), заключает от имени Ненецкого автономного округа договоры купли-продажи, аренды, безвозмездного пользования, установления сервитутов;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81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9) контролирует перечисление в окружной бюджет средств от продажи и аренды земельных участков, средств от продажи права на заключение договоров аренды и безвозмездного пользования земельных участков на торгах (аукционах, конкурсах), а также платы за сервитут;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10) утратил силу. - </w:t>
      </w:r>
      <w:hyperlink r:id="rId82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</w:t>
        </w:r>
      </w:hyperlink>
      <w:r>
        <w:t xml:space="preserve"> НАО от 13.03.2015 N 57-ОЗ;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11) принимает в пределах своей компетенции меры по устранению нарушений федерального законодательства и законодательства Ненецкого автономного округа в сфере земельных отношений;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lastRenderedPageBreak/>
        <w:t xml:space="preserve">12) утратил силу. - </w:t>
      </w:r>
      <w:hyperlink r:id="rId83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</w:t>
        </w:r>
      </w:hyperlink>
      <w:r>
        <w:t xml:space="preserve"> НАО от 13.03.2015 N 57-ОЗ;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13) в порядке, установленном Администрацией Ненецкого автономного округа, ведет учет земельных участков;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13.1) обеспечивает выбор земельных участков, утверждает схемы расположения земельных участков на кадастровых планах или кадастровых картах соответствующих территорий в соответствии с возможными вариантами выбора земельных участков;</w:t>
      </w:r>
    </w:p>
    <w:p w:rsidR="00664F5A" w:rsidRDefault="00664F5A">
      <w:pPr>
        <w:pStyle w:val="ConsPlusNormal"/>
        <w:jc w:val="both"/>
      </w:pPr>
      <w:r>
        <w:t xml:space="preserve">(п. 13.1 введен </w:t>
      </w:r>
      <w:hyperlink r:id="rId84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законом</w:t>
        </w:r>
      </w:hyperlink>
      <w:r>
        <w:t xml:space="preserve"> НАО от 13.03.2015 N 57-ОЗ; в ред. </w:t>
      </w:r>
      <w:hyperlink r:id="rId85" w:tooltip="Закон НАО от 10.04.2018 N 37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28.03.2018 N 52-сд){КонсультантПлюс}" w:history="1">
        <w:r>
          <w:rPr>
            <w:color w:val="0000FF"/>
          </w:rPr>
          <w:t>закона</w:t>
        </w:r>
      </w:hyperlink>
      <w:r>
        <w:t xml:space="preserve"> НАО от 10.04.2018 N 379-ОЗ)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14) утратил силу. - </w:t>
      </w:r>
      <w:hyperlink r:id="rId86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</w:t>
        </w:r>
      </w:hyperlink>
      <w:r>
        <w:t xml:space="preserve"> НАО от 13.03.2015 N 57-ОЗ.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2. Уполномоченный орган: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1) осуществляет действия, связанные с разграничением государственной собственности на землю, действия, связанные с проведением государственной регистрации права собственности Ненецкого автономного округа на земельные участки;</w:t>
      </w:r>
    </w:p>
    <w:p w:rsidR="00664F5A" w:rsidRDefault="00664F5A">
      <w:pPr>
        <w:pStyle w:val="ConsPlusNormal"/>
        <w:rPr>
          <w:sz w:val="24"/>
          <w:szCs w:val="24"/>
        </w:rPr>
      </w:pPr>
    </w:p>
    <w:tbl>
      <w:tblPr>
        <w:tblW w:w="1037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6"/>
      </w:tblGrid>
      <w:tr w:rsidR="00664F5A">
        <w:trPr>
          <w:jc w:val="center"/>
        </w:trPr>
        <w:tc>
          <w:tcPr>
            <w:tcW w:w="1031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4F5A" w:rsidRDefault="00664F5A">
            <w:pPr>
              <w:pStyle w:val="ConsPlusNormal"/>
              <w:jc w:val="both"/>
              <w:rPr>
                <w:color w:val="392C69"/>
              </w:rPr>
            </w:pPr>
            <w:hyperlink r:id="rId87" w:tooltip="Закон НАО от 09.07.2014 N 56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2.07.2014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09.07.2014 N 56-ОЗ в пункт 2 части 2 статьи 5 внесены изменения, которые </w:t>
            </w:r>
            <w:hyperlink r:id="rId88" w:tooltip="Закон НАО от 09.07.2014 N 56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2.07.2014){КонсультантПлюс}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 декабря 2021 года.</w:t>
            </w:r>
          </w:p>
        </w:tc>
      </w:tr>
    </w:tbl>
    <w:p w:rsidR="00664F5A" w:rsidRDefault="00664F5A">
      <w:pPr>
        <w:pStyle w:val="ConsPlusNormal"/>
        <w:spacing w:before="260"/>
        <w:ind w:firstLine="540"/>
        <w:jc w:val="both"/>
      </w:pPr>
      <w:r>
        <w:t>2) принимает решение об отнесении земель к категориям, о переводе их из одной категории в другую в отношении земель, находящихся в собственности Ненецкого автономного округа, земель сельскохозяйственного назначения, находящихся в муниципальной и частной собственности, а также в других установленных федеральными законами случаях;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3) участвует в разработке и выполнении окружных программ по рациональному использованию и мониторингу земель, охране и учету земельных ресурсов на территории Ненецкого автономного округа;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4) осуществляет функции по государственной кадастровой оценке, отнесенные законодательством к полномочиям исполнительных органов государственной власти субъектов Российской Федерации, в том числе утверждает средний уровень кадастровой стоимости по муниципальному району (городскому округу);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5) осуществляет предоставление земельных участков, которые находятся в собственности Ненецкого автономного округа или государственная собственность на которые не разграничена, для размещения автомобильных дорог регионального или межмуниципального значения;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6) принимает решения об установлении и прекращении публичных сервитутов для обеспечения государственных интересов Ненецкого автономного округа;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7) осуществляет иные полномочия, предусмотренные законодательством Российской Федерации и Ненецкого автономного округа, настоящим законом и иными нормативными правовыми актами Ненецкого автономного округа, в том числе Положением об уполномоченном органе.</w:t>
      </w:r>
    </w:p>
    <w:p w:rsidR="00664F5A" w:rsidRDefault="00664F5A">
      <w:pPr>
        <w:pStyle w:val="ConsPlusNormal"/>
        <w:jc w:val="both"/>
      </w:pPr>
      <w:r>
        <w:t xml:space="preserve">(п. 7 введен </w:t>
      </w:r>
      <w:hyperlink r:id="rId89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законом</w:t>
        </w:r>
      </w:hyperlink>
      <w:r>
        <w:t xml:space="preserve"> НАО от 13.03.2015 N 57-ОЗ)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>Статья 6. Компетенция органов местного самоуправления в сфере регулирования земельных отношений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r>
        <w:t>Органы местного самоуправления в сфере регулирования земельных отношений, если иное не установлено законодательством Российской Федерации, настоящим законом и иными законами Ненецкого автономного округа, осуществляют: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90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1) управление и распоряжение земельными участками, находящимися в муниципальной собственности;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2) принятие в пределах своих полномочий на основании и во исполнение федерального законодательства, законов и иных нормативных правовых актов Ненецкого автономного округа актов, </w:t>
      </w:r>
      <w:r>
        <w:lastRenderedPageBreak/>
        <w:t>содержащих нормы земельного права;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3) принятие решений о приобретении земельных участков в муниципальную собственность;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4) разработку и реализацию местных программ использования и охраны земель;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5) отнесение земель, находящихся в муниципальной и частной собственности, за исключением земель сельскохозяйственного назначения, к категориям, перевод их из одной категории в другую;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6) установление публичного сервитута для обеспечения интересов местного самоуправления или местного населения;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7) резервирование земельных участков для муниципальных нужд;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8) утратил силу. - </w:t>
      </w:r>
      <w:hyperlink r:id="rId91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</w:t>
        </w:r>
      </w:hyperlink>
      <w:r>
        <w:t xml:space="preserve"> НАО от 13.03.2015 N 57-ОЗ;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9) установление порядка определения размера арендной платы за земельные участки, находящиеся в муниципальной собственности;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92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10) изъятие земель для муниципальных нужд;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93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11) образование земельных участков из земель, находящихся в муниципальной собственности;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94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12) обеспечение выбора земельных участков из земель, находящихся в государственной и муниципальной собственности, утверждение схем расположения земельных участков на кадастровых планах или кадастровых картах соответствующих территорий в соответствии с возможными вариантами выбора земельных участков;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95" w:tooltip="Закон НАО от 01.07.2009 N 4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24.06.2009){КонсультантПлюс}" w:history="1">
        <w:r>
          <w:rPr>
            <w:color w:val="0000FF"/>
          </w:rPr>
          <w:t>закона</w:t>
        </w:r>
      </w:hyperlink>
      <w:r>
        <w:t xml:space="preserve"> НАО от 01.07.2009 N 49-ОЗ)</w:t>
      </w:r>
    </w:p>
    <w:p w:rsidR="00664F5A" w:rsidRDefault="00664F5A">
      <w:pPr>
        <w:pStyle w:val="ConsPlusNormal"/>
        <w:rPr>
          <w:sz w:val="24"/>
          <w:szCs w:val="24"/>
        </w:rPr>
      </w:pPr>
    </w:p>
    <w:tbl>
      <w:tblPr>
        <w:tblW w:w="1037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6"/>
      </w:tblGrid>
      <w:tr w:rsidR="00664F5A">
        <w:trPr>
          <w:jc w:val="center"/>
        </w:trPr>
        <w:tc>
          <w:tcPr>
            <w:tcW w:w="1031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4F5A" w:rsidRDefault="00664F5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Действие пункта 13 статьи 6 приостановлено с 17 марта 2015 года до 1 января 2025 года </w:t>
            </w:r>
            <w:hyperlink r:id="rId96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13.03.2015 N 57-ОЗ.</w:t>
            </w:r>
          </w:p>
        </w:tc>
      </w:tr>
    </w:tbl>
    <w:p w:rsidR="00664F5A" w:rsidRDefault="00664F5A">
      <w:pPr>
        <w:pStyle w:val="ConsPlusNormal"/>
        <w:spacing w:before="260"/>
        <w:ind w:firstLine="540"/>
        <w:jc w:val="both"/>
      </w:pPr>
      <w:r>
        <w:t>13) установление порядка проведения муниципального земельного контроля и его осуществление;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14) установление правил землепользования и застройки территорий муниципальных образований;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15) установление в соответствии с федеральным законодательством ограничений, обременений прав на земельные участки, находящиеся в муниципальной собственности;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16) обеспечение своевременной публикации информации о земельных участках, находящихся в муниципальной собственности и предоставляемых на определенном праве и условиях;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17) предоставление земельного участка некоммерческой организации, созданной гражданами, для ведения садоводства, огородничества и относящегося к имуществу общего пользования данной некоммерческой организации, или в случаях, предусмотренных федеральным законом, в общую собственность членов данной некоммерческой организации, земельного участка для ведения дачного хозяйства иным юридическим лицам, предоставление земельного участка гражданам для ведения садоводства, огородничества, выпаса скота, сенокошения, дачного строительства в случаях, предусмотренных федеральными законами или законами Ненецкого автономного округа;</w:t>
      </w:r>
    </w:p>
    <w:p w:rsidR="00664F5A" w:rsidRDefault="00664F5A">
      <w:pPr>
        <w:pStyle w:val="ConsPlusNormal"/>
        <w:jc w:val="both"/>
      </w:pPr>
      <w:r>
        <w:t xml:space="preserve">(п. 17 в ред. </w:t>
      </w:r>
      <w:hyperlink r:id="rId97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18) - 19) утратили силу. - </w:t>
      </w:r>
      <w:hyperlink r:id="rId98" w:tooltip="Закон НАО от 21.06.2007 N 7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15.06.2007){КонсультантПлюс}" w:history="1">
        <w:r>
          <w:rPr>
            <w:color w:val="0000FF"/>
          </w:rPr>
          <w:t>Закон</w:t>
        </w:r>
      </w:hyperlink>
      <w:r>
        <w:t xml:space="preserve"> НАО от 21.06.2007 N 77-ОЗ;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20) установление в пределах своей компетенции порядка отнесения земель к землям особо </w:t>
      </w:r>
      <w:r>
        <w:lastRenderedPageBreak/>
        <w:t>охраняемых территорий местного значения, их использования и охраны;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21) изъятие земельных участков, находящихся в муниципальной собственности, полностью или частично из хозяйственного использования и отнесение их к землям особо охраняемых территорий местного значения;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22) осуществление иных полномочий в соответствии с действующим законодательством Российской Федерации и Ненецкого автономного округа.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 xml:space="preserve">Статьи 7 - 8. Утратили силу. - </w:t>
      </w:r>
      <w:hyperlink r:id="rId99" w:tooltip="Закон НАО от 09.07.2014 N 56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2.07.2014){КонсультантПлюс}" w:history="1">
        <w:r>
          <w:rPr>
            <w:color w:val="0000FF"/>
          </w:rPr>
          <w:t>Закон</w:t>
        </w:r>
      </w:hyperlink>
      <w:r>
        <w:t xml:space="preserve"> НАО от 09.07.2014 N 56-ОЗ.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jc w:val="center"/>
        <w:outlineLvl w:val="0"/>
      </w:pPr>
      <w:r>
        <w:t>Глава II. ПРАВА НА ЗЕМЕЛЬНЫЕ УЧАСТКИ, ПРЕДОСТАВЛЕНИЕ,</w:t>
      </w:r>
    </w:p>
    <w:p w:rsidR="00664F5A" w:rsidRDefault="00664F5A">
      <w:pPr>
        <w:pStyle w:val="ConsPlusTitle"/>
        <w:jc w:val="center"/>
      </w:pPr>
      <w:r>
        <w:t>ИЗЪЯТИЕ ЗЕМЕЛЬ И ПЕРЕОФОРМЛЕНИЕ ПРАВ НА ЗЕМЛЮ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100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>Статья 9. Права на земельные участки, находящиеся в государственной собственности Ненецкого автономного округа, муниципальной собственности, и земельные участки, государственная собственность на которые не разграничена</w:t>
      </w:r>
    </w:p>
    <w:p w:rsidR="00664F5A" w:rsidRDefault="00664F5A">
      <w:pPr>
        <w:pStyle w:val="ConsPlusNormal"/>
        <w:jc w:val="both"/>
      </w:pPr>
      <w:r>
        <w:t xml:space="preserve">(в ред. законов НАО от 13.03.2015 </w:t>
      </w:r>
      <w:hyperlink r:id="rId101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N 57-ОЗ</w:t>
        </w:r>
      </w:hyperlink>
      <w:r>
        <w:t xml:space="preserve">, от 10.04.2018 </w:t>
      </w:r>
      <w:hyperlink r:id="rId102" w:tooltip="Закон НАО от 10.04.2018 N 37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28.03.2018 N 52-сд){КонсультантПлюс}" w:history="1">
        <w:r>
          <w:rPr>
            <w:color w:val="0000FF"/>
          </w:rPr>
          <w:t>N 379-ОЗ</w:t>
        </w:r>
      </w:hyperlink>
      <w:r>
        <w:t>)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r>
        <w:t xml:space="preserve">1. Земельные участки из земель, находящихся в государственной собственности Ненецкого автономного округа, муниципальной собственности, предоставляются гражданам и юридическим лицам в собственность или в аренду, а также в случаях, предусмотренных Земельным </w:t>
      </w:r>
      <w:hyperlink r:id="rId103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юридическим лицам - в постоянное (бессрочное) пользование, гражданам и юридическим лицам - в безвозмездное пользование.</w:t>
      </w:r>
    </w:p>
    <w:p w:rsidR="00664F5A" w:rsidRDefault="00664F5A">
      <w:pPr>
        <w:pStyle w:val="ConsPlusNormal"/>
        <w:jc w:val="both"/>
      </w:pPr>
      <w:r>
        <w:t xml:space="preserve">(в ред. законов НАО от 13.03.2015 </w:t>
      </w:r>
      <w:hyperlink r:id="rId104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N 57-ОЗ</w:t>
        </w:r>
      </w:hyperlink>
      <w:r>
        <w:t xml:space="preserve">, от 25.12.2019 </w:t>
      </w:r>
      <w:hyperlink r:id="rId105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N 150-ОЗ</w:t>
        </w:r>
      </w:hyperlink>
      <w:r>
        <w:t>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1.1. Земельные участки, государственная собственность на которые не разграничена, предоставляются гражданам и юридическим лицам по предусмотренным Земельным </w:t>
      </w:r>
      <w:hyperlink r:id="rId106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основаниям в собственность и в аренду.</w:t>
      </w:r>
    </w:p>
    <w:p w:rsidR="00664F5A" w:rsidRDefault="00664F5A">
      <w:pPr>
        <w:pStyle w:val="ConsPlusNormal"/>
        <w:jc w:val="both"/>
      </w:pPr>
      <w:r>
        <w:t xml:space="preserve">(часть 1.1 введена </w:t>
      </w:r>
      <w:hyperlink r:id="rId107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законом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2. Утратила силу. - </w:t>
      </w:r>
      <w:hyperlink r:id="rId108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</w:t>
        </w:r>
      </w:hyperlink>
      <w:r>
        <w:t xml:space="preserve"> НАО от 13.03.2015 N 57-ОЗ.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 xml:space="preserve">Статья 10. Утратила силу. - </w:t>
      </w:r>
      <w:hyperlink r:id="rId109" w:tooltip="Закон НАО от 09.07.2014 N 56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2.07.2014){КонсультантПлюс}" w:history="1">
        <w:r>
          <w:rPr>
            <w:color w:val="0000FF"/>
          </w:rPr>
          <w:t>Закон</w:t>
        </w:r>
      </w:hyperlink>
      <w:r>
        <w:t xml:space="preserve"> НАО от 09.07.2014 N 56-ОЗ.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>Статья 11. Порядок предоставления в аренду земельных участков, находящихся в государственной собственности Ненецкого автономного округа, муниципальной собственности, и земельных участков, государственная собственность на которые не разграничена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110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bookmarkStart w:id="1" w:name="Par195"/>
      <w:bookmarkEnd w:id="1"/>
      <w:r>
        <w:t>1. Арендодателем земельных участков, находящихся в собственности Ненецкого автономного округа, от имени Ненецкого автономного округа выступает исполнительный орган государственной власти Ненецкого автономного округа, уполномоченный Администрацией Ненецкого автономного округа. Арендодателем земельного участка, находящегося в муниципальной собственности, от имени муниципального образования выступает орган местного самоуправления в рамках компетенции, установленной нормативными правовыми актами, определяющими статус этого органа.</w:t>
      </w:r>
    </w:p>
    <w:p w:rsidR="00664F5A" w:rsidRDefault="00664F5A">
      <w:pPr>
        <w:pStyle w:val="ConsPlusNormal"/>
        <w:jc w:val="both"/>
      </w:pPr>
      <w:r>
        <w:t xml:space="preserve">(часть 1 в ред. </w:t>
      </w:r>
      <w:hyperlink r:id="rId111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2. Основанием заключения договора аренды земельных участков, находящихся в собственности Ненецкого автономного округа или муниципальной собственности, является распоряжение соответствующего уполномоченного органа, указанного в </w:t>
      </w:r>
      <w:hyperlink w:anchor="Par195" w:tooltip="1. Арендодателем земельных участков, находящихся в собственности Ненецкого автономного округа, от имени Ненецкого автономного округа выступает исполнительный орган государственной власти Ненецкого автономного округа, уполномоченный Администрацией Ненецкого автономного округа. Арендодателем земельного участка, находящегося в муниципальной собственности, от имени муниципального образования выступает орган местного самоуправления в рамках компетенции, установленной нормативными правовыми актами, определяющи..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664F5A" w:rsidRDefault="00664F5A">
      <w:pPr>
        <w:pStyle w:val="ConsPlusNormal"/>
        <w:jc w:val="both"/>
      </w:pPr>
      <w:r>
        <w:t xml:space="preserve">(часть 2 в ред. </w:t>
      </w:r>
      <w:hyperlink r:id="rId112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3. Утратила силу. - </w:t>
      </w:r>
      <w:hyperlink r:id="rId113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</w:t>
        </w:r>
      </w:hyperlink>
      <w:r>
        <w:t xml:space="preserve"> НАО от 13.03.2015 N 57-ОЗ.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4. Граждане и юридические лица, заинтересованные в предоставлении в аренду земельного участка, находящегося в собственности Ненецкого автономного округа, муниципальной собственности, либо </w:t>
      </w:r>
      <w:r>
        <w:lastRenderedPageBreak/>
        <w:t xml:space="preserve">земельного участка, государственная собственность на который не разграничена, обращаются с заявлением в уполномоченные органы, указанные в </w:t>
      </w:r>
      <w:hyperlink w:anchor="Par195" w:tooltip="1. Арендодателем земельных участков, находящихся в собственности Ненецкого автономного округа, от имени Ненецкого автономного округа выступает исполнительный орган государственной власти Ненецкого автономного округа, уполномоченный Администрацией Ненецкого автономного округа. Арендодателем земельного участка, находящегося в муниципальной собственности, от имени муниципального образования выступает орган местного самоуправления в рамках компетенции, установленной нормативными правовыми актами, определяющи..." w:history="1">
        <w:r>
          <w:rPr>
            <w:color w:val="0000FF"/>
          </w:rPr>
          <w:t>части 1</w:t>
        </w:r>
      </w:hyperlink>
      <w:r>
        <w:t xml:space="preserve"> настоящей статьи. В заявлении указываются цель предполагаемого использования земельного участка, его местоположение, размеры и срок аренды.</w:t>
      </w:r>
    </w:p>
    <w:p w:rsidR="00664F5A" w:rsidRDefault="00664F5A">
      <w:pPr>
        <w:pStyle w:val="ConsPlusNormal"/>
        <w:jc w:val="both"/>
      </w:pPr>
      <w:r>
        <w:t xml:space="preserve">(в ред. законов НАО от 21.11.2007 </w:t>
      </w:r>
      <w:hyperlink r:id="rId114" w:tooltip="Закон НАО от 21.11.2007 N 151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15.11.2007){КонсультантПлюс}" w:history="1">
        <w:r>
          <w:rPr>
            <w:color w:val="0000FF"/>
          </w:rPr>
          <w:t>N 151-ОЗ</w:t>
        </w:r>
      </w:hyperlink>
      <w:r>
        <w:t xml:space="preserve">, от 13.03.2015 </w:t>
      </w:r>
      <w:hyperlink r:id="rId115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N 57-ОЗ</w:t>
        </w:r>
      </w:hyperlink>
      <w:r>
        <w:t>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16" w:tooltip="Закон НАО от 09.07.2014 N 56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2.07.2014){КонсультантПлюс}" w:history="1">
        <w:r>
          <w:rPr>
            <w:color w:val="0000FF"/>
          </w:rPr>
          <w:t>Закон</w:t>
        </w:r>
      </w:hyperlink>
      <w:r>
        <w:t xml:space="preserve"> НАО от 09.07.2014 N 56-ОЗ.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5. Утратила силу. - </w:t>
      </w:r>
      <w:hyperlink r:id="rId117" w:tooltip="Закон НАО от 01.07.2009 N 4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24.06.2009){КонсультантПлюс}" w:history="1">
        <w:r>
          <w:rPr>
            <w:color w:val="0000FF"/>
          </w:rPr>
          <w:t>Закон</w:t>
        </w:r>
      </w:hyperlink>
      <w:r>
        <w:t xml:space="preserve"> НАО от 01.07.2009 N 49-ОЗ.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6. Предоставление земельного участка, находящегося в государственной собственности Ненецкого автономного округа, либо земельного участка, государственная собственность на который не разграничена, в аренду без проведения торгов осуществляется органом, уполномоченным на распоряжение такими земельными участками, в соответствии с </w:t>
      </w:r>
      <w:hyperlink r:id="rId118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Федерации, на основании распоряжения губернатора Ненецкого автономного округа в целях:</w:t>
      </w:r>
    </w:p>
    <w:p w:rsidR="00664F5A" w:rsidRDefault="00664F5A">
      <w:pPr>
        <w:pStyle w:val="ConsPlusNormal"/>
        <w:spacing w:before="200"/>
        <w:ind w:firstLine="540"/>
        <w:jc w:val="both"/>
      </w:pPr>
      <w:bookmarkStart w:id="2" w:name="Par205"/>
      <w:bookmarkEnd w:id="2"/>
      <w:r>
        <w:t>1) размещения объекта социально-культурного или коммунально-бытового назначения, если размещение такого объекта соответствует приоритетам и целям, определенным в стратегии социально-экономического развития Ненецкого автономного округа, или в государственных программах Ненецкого автономного округа, или в схеме территориального планирования Ненецкого автономного округа;</w:t>
      </w:r>
    </w:p>
    <w:p w:rsidR="00664F5A" w:rsidRDefault="00664F5A">
      <w:pPr>
        <w:pStyle w:val="ConsPlusNormal"/>
        <w:spacing w:before="200"/>
        <w:ind w:firstLine="540"/>
        <w:jc w:val="both"/>
      </w:pPr>
      <w:bookmarkStart w:id="3" w:name="Par206"/>
      <w:bookmarkEnd w:id="3"/>
      <w:r>
        <w:t xml:space="preserve">2) реализации масштабного инвестиционного проекта, соответствующего одному из критериев, установленных </w:t>
      </w:r>
      <w:hyperlink w:anchor="Par208" w:tooltip="7. В целях реализации пункта 2 части 6 настоящей статьи масштабный инвестиционный проект должен соответствовать одному из следующих критериев: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664F5A" w:rsidRDefault="00664F5A">
      <w:pPr>
        <w:pStyle w:val="ConsPlusNormal"/>
        <w:jc w:val="both"/>
      </w:pPr>
      <w:r>
        <w:t xml:space="preserve">(часть 6 в ред. </w:t>
      </w:r>
      <w:hyperlink r:id="rId119" w:tooltip="Закон НАО от 23.04.2019 N 80-ОЗ &quot;О внесении изменений в статью 11 закона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8.04.2019 N 103-сд){КонсультантПлюс}" w:history="1">
        <w:r>
          <w:rPr>
            <w:color w:val="0000FF"/>
          </w:rPr>
          <w:t>закона</w:t>
        </w:r>
      </w:hyperlink>
      <w:r>
        <w:t xml:space="preserve"> НАО от 23.04.2019 N 80-ОЗ)</w:t>
      </w:r>
    </w:p>
    <w:p w:rsidR="00664F5A" w:rsidRDefault="00664F5A">
      <w:pPr>
        <w:pStyle w:val="ConsPlusNormal"/>
        <w:spacing w:before="200"/>
        <w:ind w:firstLine="540"/>
        <w:jc w:val="both"/>
      </w:pPr>
      <w:bookmarkStart w:id="4" w:name="Par208"/>
      <w:bookmarkEnd w:id="4"/>
      <w:r>
        <w:t xml:space="preserve">7. В целях реализации </w:t>
      </w:r>
      <w:hyperlink w:anchor="Par206" w:tooltip="2) реализации масштабного инвестиционного проекта, соответствующего одному из критериев, установленных частью 7 настоящей статьи." w:history="1">
        <w:r>
          <w:rPr>
            <w:color w:val="0000FF"/>
          </w:rPr>
          <w:t>пункта 2 части 6</w:t>
        </w:r>
      </w:hyperlink>
      <w:r>
        <w:t xml:space="preserve"> настоящей статьи масштабный инвестиционный проект должен соответствовать одному из следующих критериев: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1) строительство объекта (объектов), размещение которого (которых) позволит увеличить количество рабочих мест в муниципальном образовании, на территории которого они размещаются, но не менее чем на 3 рабочих места - в поселении, не менее чем на 15 рабочих мест - в городском округе, либо увеличить ежегодные поступления от налогов, взимаемых на территории муниципального образования, но не менее чем на 100 000 рублей;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2) реализация масштабного инвестиционного проекта осуществляется в одном из следующих направлений: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а) деятельность индустриального парка, научного и технологического парка, агропромышленного парка, инновационно-технологического и инжинирингового центра;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б) проведение научных исследований и разработок, осуществление высокотехнологичной и инновационной деятельности;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в) развитие, строительство дорожной и транспортной инфраструктуры, транспортно-пересадочных узлов, автозаправочных станций, объектов, предназначенных для обеспечения связи;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г) деятельность по обращению с отходами;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3) строительство молочно-товарной фермы, пекарни в сельском населенном пункте;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4) строительство многоквартирных домов или индивидуальных жилых домов, жилые помещения (часть жилых помещений) в которых подлежат предоставлению в соответствии с Жилищным </w:t>
      </w:r>
      <w:hyperlink r:id="rId120" w:tooltip="&quot;Жилищный кодекс Российской Федерации&quot; от 29.12.2004 N 188-ФЗ (ред. от 27.10.2020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Ненецкого автономного округа гражданам, лишившимся жилого помещения в результате чрезвычайной ситуации, и (или) гражданам, переселяемым из аварийного жилищного фонда;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5) строительство многоквартирного дома, не менее 50 процентов общей площади жилых помещений в котором подрядчик обязан предложить приобрести в государственную собственность Ненецкого автономного округа по цене, не превышающей предельную стоимость строительства (приобретения) одного квадратного метра общей площади жилья, строящегося (приобретаемого) с привлечением средств окружного бюджета, устанавливаемую Администрацией Ненецкого автономного округа, в целях формирования государственного </w:t>
      </w:r>
      <w:r>
        <w:lastRenderedPageBreak/>
        <w:t>жилищного фонда Ненецкого автономного округа.</w:t>
      </w:r>
    </w:p>
    <w:p w:rsidR="00664F5A" w:rsidRDefault="00664F5A">
      <w:pPr>
        <w:pStyle w:val="ConsPlusNormal"/>
        <w:jc w:val="both"/>
      </w:pPr>
      <w:r>
        <w:t xml:space="preserve">(часть 7 введена </w:t>
      </w:r>
      <w:hyperlink r:id="rId121" w:tooltip="Закон НАО от 23.04.2019 N 80-ОЗ &quot;О внесении изменений в статью 11 закона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8.04.2019 N 103-сд){КонсультантПлюс}" w:history="1">
        <w:r>
          <w:rPr>
            <w:color w:val="0000FF"/>
          </w:rPr>
          <w:t>законом</w:t>
        </w:r>
      </w:hyperlink>
      <w:r>
        <w:t xml:space="preserve"> НАО от 23.04.2019 N 80-ОЗ)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8. Порядок определения соответствия объектов социально-культурного, коммунально-бытового назначения, масштабных инвестиционных проектов критериям, указанным в </w:t>
      </w:r>
      <w:hyperlink w:anchor="Par205" w:tooltip="1) размещения объекта социально-культурного или коммунально-бытового назначения, если размещение такого объекта соответствует приоритетам и целям, определенным в стратегии социально-экономического развития Ненецкого автономного округа, или в государственных программах Ненецкого автономного округа, или в схеме территориального планирования Ненецкого автономного округа;" w:history="1">
        <w:r>
          <w:rPr>
            <w:color w:val="0000FF"/>
          </w:rPr>
          <w:t>пункте 1 части 6</w:t>
        </w:r>
      </w:hyperlink>
      <w:r>
        <w:t xml:space="preserve"> и в </w:t>
      </w:r>
      <w:hyperlink w:anchor="Par208" w:tooltip="7. В целях реализации пункта 2 части 6 настоящей статьи масштабный инвестиционный проект должен соответствовать одному из следующих критериев:" w:history="1">
        <w:r>
          <w:rPr>
            <w:color w:val="0000FF"/>
          </w:rPr>
          <w:t>части 7</w:t>
        </w:r>
      </w:hyperlink>
      <w:r>
        <w:t xml:space="preserve"> настоящей статьи, устанавливается Администрацией Ненецкого автономного округа.</w:t>
      </w:r>
    </w:p>
    <w:p w:rsidR="00664F5A" w:rsidRDefault="00664F5A">
      <w:pPr>
        <w:pStyle w:val="ConsPlusNormal"/>
        <w:jc w:val="both"/>
      </w:pPr>
      <w:r>
        <w:t xml:space="preserve">(часть 8 введена </w:t>
      </w:r>
      <w:hyperlink r:id="rId122" w:tooltip="Закон НАО от 23.04.2019 N 80-ОЗ &quot;О внесении изменений в статью 11 закона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8.04.2019 N 103-сд){КонсультантПлюс}" w:history="1">
        <w:r>
          <w:rPr>
            <w:color w:val="0000FF"/>
          </w:rPr>
          <w:t>законом</w:t>
        </w:r>
      </w:hyperlink>
      <w:r>
        <w:t xml:space="preserve"> НАО от 23.04.2019 N 80-ОЗ)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bookmarkStart w:id="5" w:name="Par222"/>
      <w:bookmarkEnd w:id="5"/>
      <w:r>
        <w:t xml:space="preserve">Статья 12. Утратила силу. - </w:t>
      </w:r>
      <w:hyperlink r:id="rId123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</w:t>
        </w:r>
      </w:hyperlink>
      <w:r>
        <w:t xml:space="preserve"> НАО от 13.03.2015 N 57-ОЗ.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>Статья 12.1. Цена земельных участков, расположенных в границах населенных пунктов и предназначенных для ведения сельскохозяйственного производства</w:t>
      </w:r>
    </w:p>
    <w:p w:rsidR="00664F5A" w:rsidRDefault="00664F5A">
      <w:pPr>
        <w:pStyle w:val="ConsPlusNormal"/>
        <w:ind w:firstLine="540"/>
        <w:jc w:val="both"/>
      </w:pPr>
      <w:r>
        <w:t xml:space="preserve">(введена </w:t>
      </w:r>
      <w:hyperlink r:id="rId124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законом</w:t>
        </w:r>
      </w:hyperlink>
      <w:r>
        <w:t xml:space="preserve"> НАО от 13.03.2015 N 57-ОЗ)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bookmarkStart w:id="6" w:name="Par227"/>
      <w:bookmarkEnd w:id="6"/>
      <w:r>
        <w:t>1. В случае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цене, равной пятнадцати процентам кадастровой стоимости такого земельного участка.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2. Арендатор земельного участка,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сооружения, вправе приобрести такой земельный участок в собственность по цене, установленной в </w:t>
      </w:r>
      <w:hyperlink w:anchor="Par227" w:tooltip="1. В случае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, равной пятнадцати процентам кадастровой ..." w:history="1">
        <w:r>
          <w:rPr>
            <w:color w:val="0000FF"/>
          </w:rPr>
          <w:t>части 1</w:t>
        </w:r>
      </w:hyperlink>
      <w:r>
        <w:t xml:space="preserve"> настоящей статьи, в случае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 земельным участком на право аренды.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 xml:space="preserve">Статья 13. Утратила силу. - </w:t>
      </w:r>
      <w:hyperlink r:id="rId125" w:tooltip="Закон НАО от 21.06.2007 N 7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15.06.2007){КонсультантПлюс}" w:history="1">
        <w:r>
          <w:rPr>
            <w:color w:val="0000FF"/>
          </w:rPr>
          <w:t>Закон</w:t>
        </w:r>
      </w:hyperlink>
      <w:r>
        <w:t xml:space="preserve"> НАО от 21.06.2007 N 77-ОЗ.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>Статья 14. Нормы предоставления земельных участков гражданам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r>
        <w:t xml:space="preserve">1. </w:t>
      </w:r>
      <w:hyperlink r:id="rId126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Предельные</w:t>
        </w:r>
      </w:hyperlink>
      <w:r>
        <w:t xml:space="preserve"> (минимальные и максимальные) размеры земельных участков, предоставляемых гражданам в собственность из земель, находящихся в государственной собственности Ненецкого автономного округа или муниципальной собственности, за исключением случая, предусмотренного </w:t>
      </w:r>
      <w:hyperlink w:anchor="Par373" w:tooltip="3. Максимальный размер общей площади сельскохозяйственных угодий, которые расположены на территории одного муниципального района и могут находиться в собственности одного гражданина и (или) одного юридического лица, устанавливается равным 10 процентам общей площади сельскохозяйственных угодий, которые расположены на территории одного муниципального района." w:history="1">
        <w:r>
          <w:rPr>
            <w:color w:val="0000FF"/>
          </w:rPr>
          <w:t>частью 3 статьи 26</w:t>
        </w:r>
      </w:hyperlink>
      <w:r>
        <w:t xml:space="preserve"> настоящего закона, составляют: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1) минимальные размеры: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для ведения огородничества - 0,01 гектара на одного гражданина;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для ведения животноводства - 10 гектар сельскохозяйственных угодий на одну условную голову скота;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для дачного строительства - 0,06 гектара;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для ведения крестьянского (фермерского) хозяйства животноводческого направления - 12 гектар, из них 10 гектар сельскохозяйственных угодий на одну условную голову скота;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для ведения крестьянского (фермерского) хозяйства растениеводческого направления - 0,50 гектара;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для ведения крестьянского (фермерского) хозяйства оленеводческого направления - 45 гектар на одного оленя из земель, занятых оленьими пастбищами;</w:t>
      </w:r>
    </w:p>
    <w:p w:rsidR="00664F5A" w:rsidRDefault="00664F5A">
      <w:pPr>
        <w:pStyle w:val="ConsPlusNormal"/>
        <w:spacing w:before="200"/>
        <w:ind w:firstLine="540"/>
        <w:jc w:val="both"/>
      </w:pPr>
      <w:bookmarkStart w:id="7" w:name="Par242"/>
      <w:bookmarkEnd w:id="7"/>
      <w:r>
        <w:t>2) максимальные размеры: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для ведения огородничества - 0,10 гектара на одного гражданина;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для ведения животноводства - 15 гектар на одну условную голову скота;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lastRenderedPageBreak/>
        <w:t>для дачного строительства - 0,25 гектара;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для ведения крестьянского (фермерского) хозяйства животноводческого направления - 17 гектар на одну условную голову скота;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для ведения крестьянского (фермерского) хозяйства растениеводческого направления - 5 гектар;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для ведения крестьянского (фермерского) хозяйства оленеводческого направления - 90 гектар на одного оленя из земель, занятых оленьими пастбищами.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2. Предельные (минимальные и максимальные) размеры земельных участков, предоставляемых гражданам в собственность из земель, находящихся в государственной собственности Ненецкого автономного округа или муниципальной собственности, для ведения личного подсобного хозяйства и индивидуального жилищного строительства, устанавливаются нормативными правовыми актами органов местного самоуправления.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3. Установленные настоящей статьей предельные размеры земельных участков не учитываются при оформлении прав собственности на земельные участки, предоставленные в пользование гражданам в соответствии с законодательством до вступления в силу настоящего закона.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4. Земельные участки из земель, находящихся в государственной собственности Ненецкого автономного округа, предоставляются гражданам для целей, предусмотренных настоящей статьей, на платной основе, за исключением случаев, прямо предусмотренных федеральным и окружным законодательством.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bookmarkStart w:id="8" w:name="Par253"/>
      <w:bookmarkEnd w:id="8"/>
      <w:r>
        <w:t>Статья 15. Случаи и нормы бесплатного предоставления земельных участков в собственность граждан</w:t>
      </w:r>
    </w:p>
    <w:p w:rsidR="00664F5A" w:rsidRDefault="00664F5A">
      <w:pPr>
        <w:pStyle w:val="ConsPlusNormal"/>
        <w:ind w:firstLine="540"/>
        <w:jc w:val="both"/>
      </w:pPr>
      <w:r>
        <w:t xml:space="preserve">(в ред. </w:t>
      </w:r>
      <w:hyperlink r:id="rId127" w:tooltip="Закон НАО от 22.09.2011 N 62-ОЗ &quot;О внесении изменения в статью 15 закона Ненецкого автономного округа &quot;О регулировании земельных отношений на территории Ненецкого автономного округа&quot; (принят Собранием депутатов НАО 15.09.2011){КонсультантПлюс}" w:history="1">
        <w:r>
          <w:rPr>
            <w:color w:val="0000FF"/>
          </w:rPr>
          <w:t>закона</w:t>
        </w:r>
      </w:hyperlink>
      <w:r>
        <w:t xml:space="preserve"> НАО от 22.09.2011 N 62-ОЗ)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bookmarkStart w:id="9" w:name="Par256"/>
      <w:bookmarkEnd w:id="9"/>
      <w:r>
        <w:t xml:space="preserve">1. Помимо случаев, установленных Земельным </w:t>
      </w:r>
      <w:hyperlink r:id="rId128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находящиеся в государственной собственности или муниципальной собственности земельные участки, а также земельные участки, государственная собственность на которые не разграничена, предоставляются однократно в собственность бесплатно:</w:t>
      </w:r>
    </w:p>
    <w:p w:rsidR="00664F5A" w:rsidRDefault="00664F5A">
      <w:pPr>
        <w:pStyle w:val="ConsPlusNormal"/>
        <w:spacing w:before="200"/>
        <w:ind w:firstLine="540"/>
        <w:jc w:val="both"/>
      </w:pPr>
      <w:bookmarkStart w:id="10" w:name="Par257"/>
      <w:bookmarkEnd w:id="10"/>
      <w:r>
        <w:t>1) гражданам, имеющим трех и более детей, для индивидуального жилищного строительства;</w:t>
      </w:r>
    </w:p>
    <w:p w:rsidR="00664F5A" w:rsidRDefault="00664F5A">
      <w:pPr>
        <w:pStyle w:val="ConsPlusNormal"/>
        <w:spacing w:before="200"/>
        <w:ind w:firstLine="540"/>
        <w:jc w:val="both"/>
      </w:pPr>
      <w:bookmarkStart w:id="11" w:name="Par258"/>
      <w:bookmarkEnd w:id="11"/>
      <w:r>
        <w:t xml:space="preserve">2) гражданам, владеющим жилыми домами, созданными или приобретенными ими до дня вступления в силу Земельного </w:t>
      </w:r>
      <w:hyperlink r:id="rId129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Федерации, право собственности на которые не было оформлено в установленном законодательством порядке.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Положения настоящего пункта применяются также в отношении части жилого дома как жилого помещения.</w:t>
      </w:r>
    </w:p>
    <w:p w:rsidR="00664F5A" w:rsidRDefault="00664F5A">
      <w:pPr>
        <w:pStyle w:val="ConsPlusNormal"/>
        <w:jc w:val="both"/>
      </w:pPr>
      <w:r>
        <w:t xml:space="preserve">(часть 1 в ред. </w:t>
      </w:r>
      <w:hyperlink r:id="rId130" w:tooltip="Закон НАО от 10.04.2018 N 37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28.03.2018 N 52-сд){КонсультантПлюс}" w:history="1">
        <w:r>
          <w:rPr>
            <w:color w:val="0000FF"/>
          </w:rPr>
          <w:t>закона</w:t>
        </w:r>
      </w:hyperlink>
      <w:r>
        <w:t xml:space="preserve"> НАО от 10.04.2018 N 379-ОЗ)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1.1. Если гражданин имеет право на предоставление земельного участка в собственность бесплатно по нескольким основаниям, указанным в </w:t>
      </w:r>
      <w:hyperlink w:anchor="Par256" w:tooltip="1. Помимо случаев, установленных Земельным кодексом Российской Федерации и иными федеральными законами, находящиеся в государственной собственности или муниципальной собственности земельные участки, а также земельные участки, государственная собственность на которые не разграничена, предоставляются однократно в собственность бесплатно:" w:history="1">
        <w:r>
          <w:rPr>
            <w:color w:val="0000FF"/>
          </w:rPr>
          <w:t>части 1</w:t>
        </w:r>
      </w:hyperlink>
      <w:r>
        <w:t xml:space="preserve"> настоящей статьи, этот гражданин вправе получить бесплатно в собственность земельный участок по одному из указанных оснований.</w:t>
      </w:r>
    </w:p>
    <w:p w:rsidR="00664F5A" w:rsidRDefault="00664F5A">
      <w:pPr>
        <w:pStyle w:val="ConsPlusNormal"/>
        <w:jc w:val="both"/>
      </w:pPr>
      <w:r>
        <w:t xml:space="preserve">(часть 1.1 введена </w:t>
      </w:r>
      <w:hyperlink r:id="rId131" w:tooltip="Закон НАО от 10.04.2018 N 37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28.03.2018 N 52-сд){КонсультантПлюс}" w:history="1">
        <w:r>
          <w:rPr>
            <w:color w:val="0000FF"/>
          </w:rPr>
          <w:t>законом</w:t>
        </w:r>
      </w:hyperlink>
      <w:r>
        <w:t xml:space="preserve"> НАО от 10.04.2018 N 379-ОЗ)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1.2. Гражданам, указанным в </w:t>
      </w:r>
      <w:hyperlink w:anchor="Par257" w:tooltip="1) гражданам, имеющим трех и более детей, для индивидуального жилищного строительства;" w:history="1">
        <w:r>
          <w:rPr>
            <w:color w:val="0000FF"/>
          </w:rPr>
          <w:t>пункте 1 части 1</w:t>
        </w:r>
      </w:hyperlink>
      <w:r>
        <w:t xml:space="preserve"> настоящей статьи, земельные участки предоставляются в порядке, установленном </w:t>
      </w:r>
      <w:hyperlink r:id="rId132" w:tooltip="Закон НАО от 15.11.2011 N 79-ОЗ (ред. от 12.07.2018) &quot;О бесплатном предоставлении земельных участков многодетным семьям в Ненецком автономном округе&quot; (принят Собранием депутатов НАО 10.11.2011){КонсультантПлюс}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15 ноября 2011 года N 79-ОЗ "О бесплатном предоставлении земельных участков многодетным семьям в Ненецком автономном округе".</w:t>
      </w:r>
    </w:p>
    <w:p w:rsidR="00664F5A" w:rsidRDefault="00664F5A">
      <w:pPr>
        <w:pStyle w:val="ConsPlusNormal"/>
        <w:jc w:val="both"/>
      </w:pPr>
      <w:r>
        <w:t xml:space="preserve">(часть 1.2 введена </w:t>
      </w:r>
      <w:hyperlink r:id="rId133" w:tooltip="Закон НАО от 10.04.2018 N 37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28.03.2018 N 52-сд){КонсультантПлюс}" w:history="1">
        <w:r>
          <w:rPr>
            <w:color w:val="0000FF"/>
          </w:rPr>
          <w:t>законом</w:t>
        </w:r>
      </w:hyperlink>
      <w:r>
        <w:t xml:space="preserve"> НАО от 10.04.2018 N 379-ОЗ)</w:t>
      </w:r>
    </w:p>
    <w:p w:rsidR="00664F5A" w:rsidRDefault="00664F5A">
      <w:pPr>
        <w:pStyle w:val="ConsPlusNormal"/>
        <w:spacing w:before="200"/>
        <w:ind w:firstLine="540"/>
        <w:jc w:val="both"/>
      </w:pPr>
      <w:bookmarkStart w:id="12" w:name="Par265"/>
      <w:bookmarkEnd w:id="12"/>
      <w:r>
        <w:t xml:space="preserve">1.3. Гражданам, указанным в </w:t>
      </w:r>
      <w:hyperlink w:anchor="Par258" w:tooltip="2) гражданам, владеющим жилыми домами, созданными или приобретенными ими до дня вступления в силу Земельного кодекса Российской Федерации, право собственности на которые не было оформлено в установленном законодательством порядке." w:history="1">
        <w:r>
          <w:rPr>
            <w:color w:val="0000FF"/>
          </w:rPr>
          <w:t>пункте 2 части 1</w:t>
        </w:r>
      </w:hyperlink>
      <w:r>
        <w:t xml:space="preserve"> настоящей статьи, земельный участок предоставляется в установленном </w:t>
      </w:r>
      <w:hyperlink w:anchor="Par288" w:tooltip="Статья 15.1. Порядок предоставления гражданам земельных участков, на которых расположены жилые дома, в собственность бесплатно" w:history="1">
        <w:r>
          <w:rPr>
            <w:color w:val="0000FF"/>
          </w:rPr>
          <w:t>статьей 15.1</w:t>
        </w:r>
      </w:hyperlink>
      <w:r>
        <w:t xml:space="preserve"> настоящего закона порядке при одновременном соблюдении следующих условий: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lastRenderedPageBreak/>
        <w:t xml:space="preserve">1) жилой дом создан или приобретен до дня вступления в силу Земельного </w:t>
      </w:r>
      <w:hyperlink r:id="rId134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и право собственности на него не было оформлено в установленном законодательством порядке;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2) в отношении земельного участка, на котором расположен жилой дом, отсутствуют ограничения либо запреты его предоставления в собственность гражданина (граждан), установленные действующим законодательством;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3) предоставление земельного участка, на котором расположен жилой дом, не нарушает прав и охраняемых законом интересов других лиц;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4) заявление о бесплатном предоставлении в собственность земельного участка, на котором расположен жилой дом, подано гражданином (гражданами) до 1 января 2025 года.</w:t>
      </w:r>
    </w:p>
    <w:p w:rsidR="00664F5A" w:rsidRDefault="00664F5A">
      <w:pPr>
        <w:pStyle w:val="ConsPlusNormal"/>
        <w:jc w:val="both"/>
      </w:pPr>
      <w:r>
        <w:t xml:space="preserve">(часть 1.3 введена </w:t>
      </w:r>
      <w:hyperlink r:id="rId135" w:tooltip="Закон НАО от 10.04.2018 N 37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28.03.2018 N 52-сд){КонсультантПлюс}" w:history="1">
        <w:r>
          <w:rPr>
            <w:color w:val="0000FF"/>
          </w:rPr>
          <w:t>законом</w:t>
        </w:r>
      </w:hyperlink>
      <w:r>
        <w:t xml:space="preserve"> НАО от 10.04.2018 N 379-ОЗ; в ред. </w:t>
      </w:r>
      <w:hyperlink r:id="rId136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1.4. В случае, если право на бесплатное предоставление в собственность земельного участка одновременно имеют несколько граждан, такой земельный участок предоставляется гражданам в общую долевую собственность.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Земельный участок может быть предоставлен в собственность одному из указанных граждан при наличии письменного отказа остальных граждан от предоставления им земельного участка в собственность.</w:t>
      </w:r>
    </w:p>
    <w:p w:rsidR="00664F5A" w:rsidRDefault="00664F5A">
      <w:pPr>
        <w:pStyle w:val="ConsPlusNormal"/>
        <w:jc w:val="both"/>
      </w:pPr>
      <w:r>
        <w:t xml:space="preserve">(часть 1.4 введена </w:t>
      </w:r>
      <w:hyperlink r:id="rId137" w:tooltip="Закон НАО от 10.04.2018 N 37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28.03.2018 N 52-сд){КонсультантПлюс}" w:history="1">
        <w:r>
          <w:rPr>
            <w:color w:val="0000FF"/>
          </w:rPr>
          <w:t>законом</w:t>
        </w:r>
      </w:hyperlink>
      <w:r>
        <w:t xml:space="preserve"> НАО от 10.04.2018 N 379-ОЗ)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2. Максимальные размеры земельных участков, предоставляемых гражданам в собственность бесплатно из находящихся в государственной собственности земель, составляют: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138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- для ведения крестьянского (фермерского) хозяйства, садоводства, огородничества, животноводства и дачного строительства - размеры, равные указанным в </w:t>
      </w:r>
      <w:hyperlink w:anchor="Par242" w:tooltip="2) максимальные размеры:" w:history="1">
        <w:r>
          <w:rPr>
            <w:color w:val="0000FF"/>
          </w:rPr>
          <w:t>пункте 2 части 1 статьи 14</w:t>
        </w:r>
      </w:hyperlink>
      <w:r>
        <w:t xml:space="preserve"> настоящего закона;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- для индивидуального жилищного строительства - 0,12 гектара для строительства в границах городского поселения и городского округа и 0,15 гектара для строительства в границах сельских поселений;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- для ведения личного подсобного хозяйства за границами поселений - 0,50 гектара на одного гражданина.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3. Предельные размеры земельных участков, предоставляемых гражданам в соответствии с </w:t>
      </w:r>
      <w:hyperlink w:anchor="Par256" w:tooltip="1. Помимо случаев, установленных Земельным кодексом Российской Федерации и иными федеральными законами, находящиеся в государственной собственности или муниципальной собственности земельные участки, а также земельные участки, государственная собственность на которые не разграничена, предоставляются однократно в собственность бесплатно:" w:history="1">
        <w:r>
          <w:rPr>
            <w:color w:val="0000FF"/>
          </w:rPr>
          <w:t>пунктом 1</w:t>
        </w:r>
      </w:hyperlink>
      <w:r>
        <w:t xml:space="preserve"> настоящей статьи, составляют: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- максимальные размеры земельных участков - 0,12 гектара для строительства в границах городского поселения и городского округа и 0,15 гектара для строительства в границах сельских поселений;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- минимальные размеры земельных участков - 0,08 гектара для строительства в границах городского поселения и городского округа и 0,08 гектара для строительства в границах сельских поселений.</w:t>
      </w:r>
    </w:p>
    <w:p w:rsidR="00664F5A" w:rsidRDefault="00664F5A">
      <w:pPr>
        <w:pStyle w:val="ConsPlusNormal"/>
        <w:spacing w:before="200"/>
        <w:ind w:firstLine="540"/>
        <w:jc w:val="both"/>
      </w:pPr>
      <w:bookmarkStart w:id="13" w:name="Par282"/>
      <w:bookmarkEnd w:id="13"/>
      <w:r>
        <w:t xml:space="preserve">4. Предельные размеры земельных участков, предоставляемых гражданам в соответствии со </w:t>
      </w:r>
      <w:hyperlink w:anchor="Par288" w:tooltip="Статья 15.1. Порядок предоставления гражданам земельных участков, на которых расположены жилые дома, в собственность бесплатно" w:history="1">
        <w:r>
          <w:rPr>
            <w:color w:val="0000FF"/>
          </w:rPr>
          <w:t>статьей 15.1</w:t>
        </w:r>
      </w:hyperlink>
      <w:r>
        <w:t xml:space="preserve"> настоящего закона, составляют: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- максимальные размеры земельных участков - 0,12 гектара для городского поселения и городского округа и 0,15 гектара для сельских поселений;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- минимальные размеры земельных участков - 0,08 гектара для городского поселения и городского округа и 0,08 гектара для сельских поселений.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В случае, если размер земельного участка, предоставляемого гражданину в соответствии с </w:t>
      </w:r>
      <w:hyperlink w:anchor="Par258" w:tooltip="2) гражданам, владеющим жилыми домами, созданными или приобретенными ими до дня вступления в силу Земельного кодекса Российской Федерации, право собственности на которые не было оформлено в установленном законодательством порядке." w:history="1">
        <w:r>
          <w:rPr>
            <w:color w:val="0000FF"/>
          </w:rPr>
          <w:t>пунктом 2 части 1 статьи 15</w:t>
        </w:r>
      </w:hyperlink>
      <w:r>
        <w:t xml:space="preserve"> настоящего закона, меньше минимального размера, установленного настоящей частью, земельный участок предоставляется гражданину исходя из его фактического размера.</w:t>
      </w:r>
    </w:p>
    <w:p w:rsidR="00664F5A" w:rsidRDefault="00664F5A">
      <w:pPr>
        <w:pStyle w:val="ConsPlusNormal"/>
        <w:jc w:val="both"/>
      </w:pPr>
      <w:r>
        <w:t xml:space="preserve">(часть 4 введена </w:t>
      </w:r>
      <w:hyperlink r:id="rId139" w:tooltip="Закон НАО от 10.04.2018 N 37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28.03.2018 N 52-сд){КонсультантПлюс}" w:history="1">
        <w:r>
          <w:rPr>
            <w:color w:val="0000FF"/>
          </w:rPr>
          <w:t>законом</w:t>
        </w:r>
      </w:hyperlink>
      <w:r>
        <w:t xml:space="preserve"> НАО от 10.04.2018 N 379-ОЗ)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bookmarkStart w:id="14" w:name="Par288"/>
      <w:bookmarkEnd w:id="14"/>
      <w:r>
        <w:t xml:space="preserve">Статья 15.1. Порядок предоставления гражданам земельных участков, на которых расположены </w:t>
      </w:r>
      <w:r>
        <w:lastRenderedPageBreak/>
        <w:t>жилые дома, в собственность бесплатно</w:t>
      </w:r>
    </w:p>
    <w:p w:rsidR="00664F5A" w:rsidRDefault="00664F5A">
      <w:pPr>
        <w:pStyle w:val="ConsPlusNormal"/>
        <w:ind w:firstLine="540"/>
        <w:jc w:val="both"/>
      </w:pPr>
      <w:r>
        <w:t xml:space="preserve">(введена </w:t>
      </w:r>
      <w:hyperlink r:id="rId140" w:tooltip="Закон НАО от 10.04.2018 N 37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28.03.2018 N 52-сд){КонсультантПлюс}" w:history="1">
        <w:r>
          <w:rPr>
            <w:color w:val="0000FF"/>
          </w:rPr>
          <w:t>законом</w:t>
        </w:r>
      </w:hyperlink>
      <w:r>
        <w:t xml:space="preserve"> НАО от 10.04.2018 N 379-ОЗ)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bookmarkStart w:id="15" w:name="Par291"/>
      <w:bookmarkEnd w:id="15"/>
      <w:r>
        <w:t>1. В целях однократного предоставления в собственность бесплатно земельного участка, на котором расположен жилой дом, гражданин обращается с соответствующим заявлением: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1) для получения земельного участка, находящегося в государственной собственности Ненецкого автономного округа, или земельного участка, государственная собственность на который не разграничена, - в уполномоченный орган;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2) для получения земельного участка, находящегося в муниципальной собственности муниципального образования Ненецкого автономного округа, - в орган местного самоуправления муниципального образования Ненецкого автономного округа, осуществляющий полномочия по управлению и распоряжению земельными участками, находящимися в муниципальной собственности муниципального образования Ненецкого автономного округа (далее - орган местного самоуправления).</w:t>
      </w:r>
    </w:p>
    <w:p w:rsidR="00664F5A" w:rsidRDefault="00664F5A">
      <w:pPr>
        <w:pStyle w:val="ConsPlusNormal"/>
        <w:spacing w:before="200"/>
        <w:ind w:firstLine="540"/>
        <w:jc w:val="both"/>
      </w:pPr>
      <w:bookmarkStart w:id="16" w:name="Par294"/>
      <w:bookmarkEnd w:id="16"/>
      <w:r>
        <w:t xml:space="preserve">2. В случае, если испрашиваемый земельный участок предстоит образовать и не утвержден проект межевания территории, в границах которой предстоит образовать такой земельный участок, либо если границы испрашиваемого земельного участка подлежат уточнению в соответствии с Федеральным </w:t>
      </w:r>
      <w:hyperlink r:id="rId141" w:tooltip="Федеральный закон от 13.07.2015 N 218-ФЗ (ред. от 31.07.2020) &quot;О государственной регистрации недвижимости&quot; (с изм. и доп., вступ. в силу с 01.10.2020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недвижимости", гражданин первоначально подает в уполномоченный орган (орган местного самоуправления) заявление о предварительном согласовании предоставления земельного участка в порядке, установленном Земельным </w:t>
      </w:r>
      <w:hyperlink r:id="rId142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В случае, если испрашиваемый земельный участок находится в границах поселения, в котором имеется утвержденный проект межевания территории, гражданин первоначально подает в уполномоченный орган (орган местного самоуправления) заявление о предварительном согласовании предоставления земельного участка с указанием условного номера испрашиваемого земельного участка в соответствии с проектом межевания территории.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На основании решения уполномоченного органа (органа местного самоуправления) о предварительном согласовании предоставления земельного участка гражданин обеспечивает подготовку и утверждение схемы расположения земельного участка, выполнение кадастровых работ в целях образования испрашиваемого земельного участка в соответствии с проектом межевания территории, со схемой расположения земельного участка, либо кадастровых работ, необходимых для уточнения границ земельного участка, а также постановку земельного участка на кадастровый учет в порядке, установленном Земельным </w:t>
      </w:r>
      <w:hyperlink r:id="rId143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После осуществления государственного кадастрового учета испрашиваемого земельного участка гражданин подает заявление о предоставлении земельного участка в собственность бесплатно в соответствии с </w:t>
      </w:r>
      <w:hyperlink w:anchor="Par291" w:tooltip="1. В целях однократного предоставления в собственность бесплатно земельного участка, на котором расположен жилой дом, гражданин обращается с соответствующим заявлением: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664F5A" w:rsidRDefault="00664F5A">
      <w:pPr>
        <w:pStyle w:val="ConsPlusNormal"/>
        <w:spacing w:before="200"/>
        <w:ind w:firstLine="540"/>
        <w:jc w:val="both"/>
      </w:pPr>
      <w:bookmarkStart w:id="17" w:name="Par298"/>
      <w:bookmarkEnd w:id="17"/>
      <w:r>
        <w:t xml:space="preserve">3. В заявлении, подаваемом гражданином в соответствии с </w:t>
      </w:r>
      <w:hyperlink w:anchor="Par291" w:tooltip="1. В целях однократного предоставления в собственность бесплатно земельного участка, на котором расположен жилой дом, гражданин обращается с соответствующим заявлением:" w:history="1">
        <w:r>
          <w:rPr>
            <w:color w:val="0000FF"/>
          </w:rPr>
          <w:t>частью 1</w:t>
        </w:r>
      </w:hyperlink>
      <w:r>
        <w:t xml:space="preserve"> настоящей статьи, в том числе указываются: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1) сведения о кадастровом номере и адрес нахождения испрашиваемого земельного участка;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2) сведения, подтверждающие факт возникновения у гражданина права на расположенный в границах испрашиваемого земельного участка жилой дом.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4. Заявление подается гражданином (его представителем) в уполномоченный орган (орган местного самоуправления) либо через многофункциональный центр предоставления государственных и муниципальных услуг.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Если право на получение земельного участка в собственность бесплатно одновременно имеют двое и более граждан, то они обращаются с совместным заявлением.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5. Одновременно с заявлением в том числе представляются:</w:t>
      </w:r>
    </w:p>
    <w:p w:rsidR="00664F5A" w:rsidRDefault="00664F5A">
      <w:pPr>
        <w:pStyle w:val="ConsPlusNormal"/>
        <w:spacing w:before="200"/>
        <w:ind w:firstLine="540"/>
        <w:jc w:val="both"/>
      </w:pPr>
      <w:bookmarkStart w:id="18" w:name="Par304"/>
      <w:bookmarkEnd w:id="18"/>
      <w:r>
        <w:lastRenderedPageBreak/>
        <w:t>1) копии документов, подтверждающих факт возникновения (создания или приобретения) у гражданина права на жилой дом.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К числу таких документов относятся договоры купли-продажи, дарения, мены, документы о наследовании, акты органов государственной власти либо местного самоуправления, а также документы, свидетельствующие об уплате земельного налога или налога на имущество физических лиц, решения судов, выписки из похозяйственной книги, копия домовой книги (выписки из домовой книги);</w:t>
      </w:r>
    </w:p>
    <w:p w:rsidR="00664F5A" w:rsidRDefault="00664F5A">
      <w:pPr>
        <w:pStyle w:val="ConsPlusNormal"/>
        <w:spacing w:before="200"/>
        <w:ind w:firstLine="540"/>
        <w:jc w:val="both"/>
      </w:pPr>
      <w:bookmarkStart w:id="19" w:name="Par306"/>
      <w:bookmarkEnd w:id="19"/>
      <w:r>
        <w:t>2) копии документов, подтверждающих наличие (отсутствие) зарегистрированных в Едином государственном реестре недвижимости прав заявителя и (или) третьих лиц на жилой дом.</w:t>
      </w:r>
    </w:p>
    <w:p w:rsidR="00664F5A" w:rsidRDefault="00664F5A">
      <w:pPr>
        <w:pStyle w:val="ConsPlusNormal"/>
        <w:spacing w:before="200"/>
        <w:ind w:firstLine="540"/>
        <w:jc w:val="both"/>
      </w:pPr>
      <w:bookmarkStart w:id="20" w:name="Par307"/>
      <w:bookmarkEnd w:id="20"/>
      <w:r>
        <w:t xml:space="preserve">6. Документы, указанные в </w:t>
      </w:r>
      <w:hyperlink w:anchor="Par304" w:tooltip="1) копии документов, подтверждающих факт возникновения (создания или приобретения) у гражданина права на жилой дом." w:history="1">
        <w:r>
          <w:rPr>
            <w:color w:val="0000FF"/>
          </w:rPr>
          <w:t>пункте 1 части 5</w:t>
        </w:r>
      </w:hyperlink>
      <w:r>
        <w:t xml:space="preserve"> настоящей статьи, подлежат предоставлению в уполномоченный орган (орган местного самоуправления) гражданином (его представителем).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ar306" w:tooltip="2) копии документов, подтверждающих наличие (отсутствие) зарегистрированных в Едином государственном реестре недвижимости прав заявителя и (или) третьих лиц на жилой дом." w:history="1">
        <w:r>
          <w:rPr>
            <w:color w:val="0000FF"/>
          </w:rPr>
          <w:t>пункте 2 части 5</w:t>
        </w:r>
      </w:hyperlink>
      <w:r>
        <w:t xml:space="preserve"> настоящей статьи, могут быть представлены гражданином в уполномоченный орган по собственной инициативе. Если эти документы не представлены гражданином по собственной инициативе, то уполномоченный орган запрашивает их в порядке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7. В течение десяти календарных дней со дня поступления заявления уполномоченный орган (орган местного самоуправления) возвращает это заявление заявителю, если оно не соответствует </w:t>
      </w:r>
      <w:hyperlink w:anchor="Par294" w:tooltip="2. В случае, если испрашиваемый земельный участок предстоит образовать и не утвержден проект межевания территории, в границах которой предстоит образовать такой земельный участок, либо если границы испрашиваемого земельного участка подлежат уточнению в соответствии с Федеральным законом от 13 июля 2015 года N 218-ФЗ &quot;О государственной регистрации недвижимости&quot;, гражданин первоначально подает в уполномоченный орган (орган местного самоуправления) заявление о предварительном согласовании предоставления зем..." w:history="1">
        <w:r>
          <w:rPr>
            <w:color w:val="0000FF"/>
          </w:rPr>
          <w:t>части 2</w:t>
        </w:r>
      </w:hyperlink>
      <w:r>
        <w:t xml:space="preserve"> настоящей статьи или к заявлению не приложены документы, представляемые в соответствии с </w:t>
      </w:r>
      <w:hyperlink w:anchor="Par304" w:tooltip="1) копии документов, подтверждающих факт возникновения (создания или приобретения) у гражданина права на жилой дом." w:history="1">
        <w:r>
          <w:rPr>
            <w:color w:val="0000FF"/>
          </w:rPr>
          <w:t>пунктом 1 части 5</w:t>
        </w:r>
      </w:hyperlink>
      <w:r>
        <w:t xml:space="preserve"> настоящей статьи. При этом уполномоченным органом (органом местного самоуправления) должны быть указаны причины возврата заявления о предоставлении земельного участка.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После устранения причин, послуживших основаниями для возврата заявления, гражданин вправе повторно обратиться в уполномоченный орган (орган местного самоуправления) с заявлением.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8. Образование земельного участка в целях предоставления его гражданину в собственность бесплатно осуществляется в порядке, установленном Земельным </w:t>
      </w:r>
      <w:hyperlink r:id="rId144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 Размер образуемого в указанных целях земельного участка должен соответствовать предельным размерам, предусмотренным </w:t>
      </w:r>
      <w:hyperlink w:anchor="Par282" w:tooltip="4. Предельные размеры земельных участков, предоставляемых гражданам в соответствии со статьей 15.1 настоящего закона, составляют:" w:history="1">
        <w:r>
          <w:rPr>
            <w:color w:val="0000FF"/>
          </w:rPr>
          <w:t>частью 4 статьи 15</w:t>
        </w:r>
      </w:hyperlink>
      <w:r>
        <w:t xml:space="preserve"> настоящего закона.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9. Решение о предоставлении гражданину земельного участка в собственность бесплатно либо об отказе в предоставлении гражданину земельного участка в собственность бесплатно принимается уполномоченным органом (органом местного самоуправления) в течение тридцати календарных дней со дня поступления заявления, если отсутствуют основания для его возврата, предусмотренные </w:t>
      </w:r>
      <w:hyperlink w:anchor="Par307" w:tooltip="6. Документы, указанные в пункте 1 части 5 настоящей статьи, подлежат предоставлению в уполномоченный орган (орган местного самоуправления) гражданином (его представителем)." w:history="1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При этом основанием для принятия уполномоченным органом (органом местного самоуправления) решения об отказе в предоставлении гражданину земельного участка в собственность бесплатно являются: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1) несоблюдение условий, установленных </w:t>
      </w:r>
      <w:hyperlink w:anchor="Par265" w:tooltip="1.3. Гражданам, указанным в пункте 2 части 1 настоящей статьи, земельный участок предоставляется в установленном статьей 15.1 настоящего закона порядке при одновременном соблюдении следующих условий:" w:history="1">
        <w:r>
          <w:rPr>
            <w:color w:val="0000FF"/>
          </w:rPr>
          <w:t>частью 1.3 статьи 15</w:t>
        </w:r>
      </w:hyperlink>
      <w:r>
        <w:t xml:space="preserve"> настоящего закона;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2) непредставление гражданином документов и сведений, указанных в </w:t>
      </w:r>
      <w:hyperlink w:anchor="Par298" w:tooltip="3. В заявлении, подаваемом гражданином в соответствии с частью 1 настоящей статьи, в том числе указываются:" w:history="1">
        <w:r>
          <w:rPr>
            <w:color w:val="0000FF"/>
          </w:rPr>
          <w:t>части 3</w:t>
        </w:r>
      </w:hyperlink>
      <w:r>
        <w:t xml:space="preserve"> и </w:t>
      </w:r>
      <w:hyperlink w:anchor="Par304" w:tooltip="1) копии документов, подтверждающих факт возникновения (создания или приобретения) у гражданина права на жилой дом." w:history="1">
        <w:r>
          <w:rPr>
            <w:color w:val="0000FF"/>
          </w:rPr>
          <w:t>пункте 1 части 5</w:t>
        </w:r>
      </w:hyperlink>
      <w:r>
        <w:t xml:space="preserve"> настоящей статьи;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3) получение гражданином в собственность земельного участка в соответствии с </w:t>
      </w:r>
      <w:hyperlink r:id="rId145" w:tooltip="Закон НАО от 15.11.2011 N 79-ОЗ (ред. от 12.07.2018) &quot;О бесплатном предоставлении земельных участков многодетным семьям в Ненецком автономном округе&quot; (принят Собранием депутатов НАО 10.11.2011){КонсультантПлюс}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15 ноября 2011 года N 79-ОЗ "О бесплатном предоставлении земельных участков многодетным семьям в Ненецком автономном округе".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10. Решение о предоставлении гражданину земельного участка в собственность бесплатно либо об отказе в предоставлении гражданину земельного участка в собственность бесплатно не позднее пяти календарных дней со дня его принятия направляется уполномоченным органом (органом местного самоуправления) гражданину по указанному в заявлении адресу посредством почтовой связи или выдается гражданину непосредственно, в том числе через многофункциональный центр.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 xml:space="preserve">Статья 16. Утратила силу. - </w:t>
      </w:r>
      <w:hyperlink r:id="rId146" w:tooltip="Закон НАО от 01.07.2009 N 4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24.06.2009){КонсультантПлюс}" w:history="1">
        <w:r>
          <w:rPr>
            <w:color w:val="0000FF"/>
          </w:rPr>
          <w:t>Закон</w:t>
        </w:r>
      </w:hyperlink>
      <w:r>
        <w:t xml:space="preserve"> НАО от 01.07.2009 N 49-ОЗ.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 xml:space="preserve">Статья 17. Утратила силу с 1 апреля 2015 года. - </w:t>
      </w:r>
      <w:hyperlink r:id="rId147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</w:t>
        </w:r>
      </w:hyperlink>
      <w:r>
        <w:t xml:space="preserve"> НАО от 13.03.2015 N 57-ОЗ.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 xml:space="preserve">Статья 18. Утратила силу. - </w:t>
      </w:r>
      <w:hyperlink r:id="rId148" w:tooltip="Закон НАО от 01.07.2009 N 4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24.06.2009){КонсультантПлюс}" w:history="1">
        <w:r>
          <w:rPr>
            <w:color w:val="0000FF"/>
          </w:rPr>
          <w:t>Закон</w:t>
        </w:r>
      </w:hyperlink>
      <w:r>
        <w:t xml:space="preserve"> НАО от 01.07.2009 N 49-ОЗ.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jc w:val="center"/>
        <w:outlineLvl w:val="0"/>
      </w:pPr>
      <w:r>
        <w:t>Глава III. ОСОБЕННОСТИ ПРЕДОСТАВЛЕНИЯ ЗЕМЕЛЬНЫХ УЧАСТКОВ</w:t>
      </w:r>
    </w:p>
    <w:p w:rsidR="00664F5A" w:rsidRDefault="00664F5A">
      <w:pPr>
        <w:pStyle w:val="ConsPlusTitle"/>
        <w:jc w:val="center"/>
      </w:pPr>
      <w:r>
        <w:t>В ЦЕЛЯХ РЕАЛИЗАЦИИ ИНВЕСТИЦИОННЫХ ПРОЕКТОВ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149" w:tooltip="Закон НАО от 09.07.2014 N 56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2.07.2014){КонсультантПлюс}" w:history="1">
        <w:r>
          <w:rPr>
            <w:color w:val="0000FF"/>
          </w:rPr>
          <w:t>закона</w:t>
        </w:r>
      </w:hyperlink>
      <w:r>
        <w:t xml:space="preserve"> НАО от 09.07.2014 N 56-ОЗ)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 xml:space="preserve">Статьи 19 - 22. Утратили силу. - </w:t>
      </w:r>
      <w:hyperlink r:id="rId150" w:tooltip="Закон НАО от 09.07.2014 N 56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2.07.2014){КонсультантПлюс}" w:history="1">
        <w:r>
          <w:rPr>
            <w:color w:val="0000FF"/>
          </w:rPr>
          <w:t>Закон</w:t>
        </w:r>
      </w:hyperlink>
      <w:r>
        <w:t xml:space="preserve"> НАО от 09.07.2014 N 56-ОЗ.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>Статья 22.1. Условия предоставления земельных участков в целях реализации инвестиционных проектов</w:t>
      </w:r>
    </w:p>
    <w:p w:rsidR="00664F5A" w:rsidRDefault="00664F5A">
      <w:pPr>
        <w:pStyle w:val="ConsPlusNormal"/>
        <w:ind w:firstLine="540"/>
        <w:jc w:val="both"/>
      </w:pPr>
      <w:r>
        <w:t xml:space="preserve">(введена </w:t>
      </w:r>
      <w:hyperlink r:id="rId151" w:tooltip="Закон НАО от 30.10.2012 N 83-ОЗ &quot;О внесении изменений в отдельные законы Ненецкого автономного округа&quot; (принят Собранием депутатов НАО 25.10.2012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НАО от 30.10.2012 N 83-ОЗ)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bookmarkStart w:id="21" w:name="Par334"/>
      <w:bookmarkEnd w:id="21"/>
      <w:r>
        <w:t>1. Находящиеся в государственной собственности Ненецкого автономного округа земельные участки в целях реализации инвестиционных проектов предоставляются физическим и юридическим лицам независимо от организационно-правовой формы, осуществляющим деятельность в форме капитальных вложений на территории Ненецкого автономного округа.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2. Предоставление земельных участков для целей, указанных в </w:t>
      </w:r>
      <w:hyperlink w:anchor="Par334" w:tooltip="1. Находящиеся в государственной собственности Ненецкого автономного округа земельные участки в целях реализации инвестиционных проектов предоставляются физическим и юридическим лицам независимо от организационно-правовой формы, осуществляющим деятельность в форме капитальных вложений на территории Ненецкого автономного округа." w:history="1">
        <w:r>
          <w:rPr>
            <w:color w:val="0000FF"/>
          </w:rPr>
          <w:t>части первой</w:t>
        </w:r>
      </w:hyperlink>
      <w:r>
        <w:t xml:space="preserve"> настоящей статьи, осуществляется по инвестиционным проектам, включенным в реестр инвестиционных проектов, реализуемых на территории Ненецкого автономного округа, формируемый органом исполнительной власти Ненецкого автономного округа, уполномоченным Администрацией Ненецкого автономного округа.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3. Сведения о земельных участках, находящихся в государственной собственности Ненецкого автономного округа, потенциально пригодных для реализации инвестиционных проектов, содержатся в реестре инфраструктурных площадок в Ненецком автономном округе, порядок формирования и ведения которого устанавливается Администрацией Ненецкого автономного округа.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4. Выполнение кадастровых работ и осуществление государственного кадастрового учета в отношении земельных участков, находящихся в государственной собственности Ненецкого автономного округа, предоставляемых в целях реализации инвестиционных проектов, производится за счет средств окружного бюджета.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5. Срок предоставления на праве аренды находящихся в государственной собственности Ненецкого автономного округа земельных участков в целях реализации инвестиционных проектов не может быть менее пяти лет.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jc w:val="center"/>
        <w:outlineLvl w:val="0"/>
      </w:pPr>
      <w:r>
        <w:t>Глава IV. ОСОБЕННОСТИ ПРЕДОСТАВЛЕНИЯ, ИЗЪЯТИЯ И</w:t>
      </w:r>
    </w:p>
    <w:p w:rsidR="00664F5A" w:rsidRDefault="00664F5A">
      <w:pPr>
        <w:pStyle w:val="ConsPlusTitle"/>
        <w:jc w:val="center"/>
      </w:pPr>
      <w:r>
        <w:t>ОБОРОТА ЗЕМЕЛЬ СЕЛЬСКОХОЗЯЙСТВЕННОГО НАЗНАЧЕНИЯ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>Статья 23. Регулирование оборота земель сельскохозяйственного назначения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r>
        <w:t xml:space="preserve">1.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на территории Ненецкого автономного округа осуществляется </w:t>
      </w:r>
      <w:hyperlink r:id="rId15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Земельным </w:t>
      </w:r>
      <w:hyperlink r:id="rId153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154" w:tooltip="&quot;Гражданский кодекс Российской Федерации (часть первая)&quot; от 30.11.1994 N 51-ФЗ (ред. от 08.12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5" w:tooltip="Федеральный закон от 24.07.2002 N 101-ФЗ (ред. от 06.06.2019) &quot;Об обороте земель сельскохозяйственного назначения&quot;{КонсультантПлюс}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назначения", другими федеральными законами, а также принимаемыми в соответствии с ними иными нормативными правовыми актами Российской Федерации и законами Ненецкого автономного округа.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2. К отношениям,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земель, в части, не урегулированной Федеральным </w:t>
      </w:r>
      <w:hyperlink r:id="rId156" w:tooltip="Федеральный закон от 24.07.2002 N 101-ФЗ (ред. от 06.06.2019) &quot;Об обороте земель сельскохозяйственного назначения&quot;{КонсультантПлюс}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</w:t>
      </w:r>
      <w:r>
        <w:lastRenderedPageBreak/>
        <w:t>назначения", применяются нормы иных федеральных законов.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>Статья 24. Основы использования и охрана земель сельскохозяйственного назначения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r>
        <w:t xml:space="preserve">1. 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аквакультуры (рыбоводства) лицами, указанными в </w:t>
      </w:r>
      <w:hyperlink r:id="rId157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пункте 1 статьи 78</w:t>
        </w:r>
      </w:hyperlink>
      <w:r>
        <w:t xml:space="preserve"> Земельного кодекса Российской Федерации.</w:t>
      </w:r>
    </w:p>
    <w:p w:rsidR="00664F5A" w:rsidRDefault="00664F5A">
      <w:pPr>
        <w:pStyle w:val="ConsPlusNormal"/>
        <w:jc w:val="both"/>
      </w:pPr>
      <w:r>
        <w:t xml:space="preserve">(часть 1 в ред. </w:t>
      </w:r>
      <w:hyperlink r:id="rId158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1.1. Особо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могут быть включены в перечень земель, использование которых для других целей не допускается, в порядке, установленном Администрацией Ненецкого автономного округа.</w:t>
      </w:r>
    </w:p>
    <w:p w:rsidR="00664F5A" w:rsidRDefault="00664F5A">
      <w:pPr>
        <w:pStyle w:val="ConsPlusNormal"/>
        <w:jc w:val="both"/>
      </w:pPr>
      <w:r>
        <w:t xml:space="preserve">(часть 1.1 введена </w:t>
      </w:r>
      <w:hyperlink r:id="rId159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законом</w:t>
        </w:r>
      </w:hyperlink>
      <w:r>
        <w:t xml:space="preserve"> НАО от 25.12.2019 N 150-ОЗ)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2. В целях 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составе земель сельскохозяйственного назначения создается фонд перераспределения земель.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Фонд перераспределения земель формируется за счет земельных участков, указанных в </w:t>
      </w:r>
      <w:hyperlink r:id="rId160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пункте 2 статьи 80</w:t>
        </w:r>
      </w:hyperlink>
      <w:r>
        <w:t xml:space="preserve"> Земельного кодекса Российской Федерации.</w:t>
      </w:r>
    </w:p>
    <w:p w:rsidR="00664F5A" w:rsidRDefault="00664F5A">
      <w:pPr>
        <w:pStyle w:val="ConsPlusNormal"/>
        <w:jc w:val="both"/>
      </w:pPr>
      <w:r>
        <w:t xml:space="preserve">(часть 2 в ред. </w:t>
      </w:r>
      <w:hyperlink r:id="rId161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3. Приватизация земельных участков из земель сельскохозяйственного назначения, предусмотренная </w:t>
      </w:r>
      <w:hyperlink r:id="rId162" w:tooltip="Федеральный закон от 24.07.2002 N 101-ФЗ (ред. от 06.06.2019) &quot;Об обороте земель сельскохозяйственного назначения&quot;{КонсультантПлюс}" w:history="1">
        <w:r>
          <w:rPr>
            <w:color w:val="0000FF"/>
          </w:rPr>
          <w:t>пунктом 4 статьи 1</w:t>
        </w:r>
      </w:hyperlink>
      <w:r>
        <w:t xml:space="preserve"> Федерального закона от 24 июля 2002 года N 101-ФЗ "Об обороте земель сельскохозяйственного назначения", осуществляется на территории Ненецкого автономного округа с 1 января 2006 года.</w:t>
      </w:r>
    </w:p>
    <w:p w:rsidR="00664F5A" w:rsidRDefault="00664F5A">
      <w:pPr>
        <w:pStyle w:val="ConsPlusNormal"/>
        <w:jc w:val="both"/>
      </w:pPr>
      <w:r>
        <w:t xml:space="preserve">(часть третья в ред. </w:t>
      </w:r>
      <w:hyperlink r:id="rId163" w:tooltip="Закон НАО от 01.07.2009 N 4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24.06.2009){КонсультантПлюс}" w:history="1">
        <w:r>
          <w:rPr>
            <w:color w:val="0000FF"/>
          </w:rPr>
          <w:t>закона</w:t>
        </w:r>
      </w:hyperlink>
      <w:r>
        <w:t xml:space="preserve"> НАО от 01.07.2009 N 49-ОЗ)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4. Основу охраны земель сельскохозяйственного назначения составляет система правовых, организационных, экономических и других мероприятий, направленных на охрану и рациональное использование земель, сохранение и повышение плодородия почв, недопущение необоснованного изъятия земель из сельскохозяйственного оборота, защиту земель от вредных воздействий, а также на восстановление продуктивности земель.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>Статья 25. Информирование о земельных участках из земель сельскохозяйственного назначения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r>
        <w:t>1. В соответствии с земельным законодательством Российской Федерации информация о наличии предлагаемых к передаче в аренду либо к продаже земельных участков из земель сельскохозяйственного назначения, находящихся в государственной собственности Ненецкого автономного округа или муниципальной собственности, публикуется в газете "Няръяна вындер".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2. Органы, осуществляющие государственный надзор за использованием и охраной земель, предоставляют в установленном порядке администрации Ненецкого автономного округа, уполномоченному органу и органам местного самоуправления информацию о состоянии земельных ресурсов, в том числе о неиспользуемых или используемых ненадлежащим образом землях сельскохозяйственного назначения.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164" w:tooltip="Закон НАО от 09.12.2013 N 108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3.12.2013){КонсультантПлюс}" w:history="1">
        <w:r>
          <w:rPr>
            <w:color w:val="0000FF"/>
          </w:rPr>
          <w:t>закона</w:t>
        </w:r>
      </w:hyperlink>
      <w:r>
        <w:t xml:space="preserve"> НАО от 09.12.2013 N 108-ОЗ)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>Статья 26. 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государственной собственности Ненецкого автономного округа или муниципальной собственности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r>
        <w:t xml:space="preserve">1. Земельные участки из земель сельскохозяйственного назначения, находящиеся в государственной собственности Ненецкого автономного округа или муниципальной собственности, предоставляются гражданам и юридическим лицам в собственность или аренду в порядке, установленном Земельным </w:t>
      </w:r>
      <w:hyperlink r:id="rId165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166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2. Земельный участок, предназначенный для ведения сельскохозяйственного производства и переданный в аренду гражданину или юридическому лицу, может быть приобретен этим гражданином или этим юридическим лицом в собственность без проведения торгов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664F5A" w:rsidRDefault="00664F5A">
      <w:pPr>
        <w:pStyle w:val="ConsPlusNormal"/>
        <w:jc w:val="both"/>
      </w:pPr>
      <w:r>
        <w:t xml:space="preserve">(часть 2 в ред. </w:t>
      </w:r>
      <w:hyperlink r:id="rId167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bookmarkStart w:id="22" w:name="Par373"/>
      <w:bookmarkEnd w:id="22"/>
      <w:r>
        <w:t>3. Максимальный размер общей площади сельскохозяйственных угодий, которые расположены на территории одного муниципального района и могут находиться в собственности одного гражданина и (или) одного юридического лица, устанавливается равным 10 процентам общей площади сельскохозяйственных угодий, которые расположены на территории одного муниципального района.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4. Сельскохозяйственные угодья, предоставленные сельскохозяйственным организациям на праве постоянного (бессрочного) пользования, в соответствии со </w:t>
      </w:r>
      <w:hyperlink r:id="rId168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статьей 39.5</w:t>
        </w:r>
      </w:hyperlink>
      <w:r>
        <w:t xml:space="preserve"> Земельного кодекса Российской Федерации могут предоставляться гражданам на праве общей собственности бесплатно в случаях, предусмотренных законом Ненецкого автономного округа.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169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Перечень категорий граждан, имеющих право на получение земельной доли, и порядок определения размера земельной доли устанавливаются законом Ненецкого автономного округа.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5. Земельные участки из земель сельскохозяйственного назначения, предоставленные религиозным организациям на праве постоянного (бессрочного) пользования, в соответствии со </w:t>
      </w:r>
      <w:hyperlink r:id="rId170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статьей 39.5</w:t>
        </w:r>
      </w:hyperlink>
      <w:r>
        <w:t xml:space="preserve"> Земельного кодекса Российской Федерации могут предоставляться религиозным организациям в собственность бесплатно в случаях, предусмотренных законом Ненецкого автономного округа.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171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6. Земельные участки, находящиеся в фонде перераспределения земель, могут передаваться гражданам и юридическим лицам в аренду, а также предоставляться им в собственность на возмездной или безвозмездной основе в случаях, установленных федеральными законами и законом Ненецкого автономного округа.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7. Земельные участки из земель сельскохозяйственного назначения, находящиеся в государственной собственности Ненецкого автономного округа или муниципальной собственности, могут передаваться религиозным организациям (объединениям), казачьим обществам, научно-исследовательским организациям, образовательным учреждениям сельскохозяйственного профиля, общинам коренных малочисленных народов Севера для сохранения и развития традиционных образа жизни, хозяйственной деятельности и промыслов коренных малочисленных народов Севера, для осуществления сельскохозяйственного производства, сохранения и развития традиционных образа жизни, хозяйственной деятельности и промыслов коренных малочисленных народов Севера, гражданам для сенокошения и выпаса скота в аренду в порядке, установленном Земельным </w:t>
      </w:r>
      <w:hyperlink r:id="rId172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64F5A" w:rsidRDefault="00664F5A">
      <w:pPr>
        <w:pStyle w:val="ConsPlusNormal"/>
        <w:jc w:val="both"/>
      </w:pPr>
      <w:r>
        <w:t xml:space="preserve">(в ред. законов НАО от 13.03.2015 </w:t>
      </w:r>
      <w:hyperlink r:id="rId173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N 57-ОЗ</w:t>
        </w:r>
      </w:hyperlink>
      <w:r>
        <w:t xml:space="preserve">, от 13.03.2019 </w:t>
      </w:r>
      <w:hyperlink r:id="rId174" w:tooltip="Закон НАО от 13.03.2019 N 49-ОЗ &quot;О внесении изменений в отдельные законы Ненецкого автономного округа&quot; (принят Постановлением Собрания депутатов НАО от 07.03.2019 N 36-сд){КонсультантПлюс}" w:history="1">
        <w:r>
          <w:rPr>
            <w:color w:val="0000FF"/>
          </w:rPr>
          <w:t>N 49-ОЗ</w:t>
        </w:r>
      </w:hyperlink>
      <w:r>
        <w:t>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При этом выкуп арендуемого земельного участка в собственность не допускается.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>Статья 27. Особенности аренды земельных участков из земель сельскохозяйственного назначения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r>
        <w:lastRenderedPageBreak/>
        <w:t>1. В аренду могут быть переданы только прошедшие государственный кадастровый учет земельные участки из земель сельскохозяйственного назначения.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175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</w:t>
        </w:r>
      </w:hyperlink>
      <w:r>
        <w:t xml:space="preserve"> НАО от 13.03.2015 N 57-ОЗ.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3. В договоре аренды земельных участков из земель сельскохозяйственного назначения, находящихся в государственной собственности Ненецкого автономного округа или муниципальной собственности, может быть предусмотрено, что передача земельных участков в субаренду осуществляется только с согласия арендодателя.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4. Передача земельных участков из земель сельскохозяйственного назначения в аренду и субаренду не влечет изменения их разрешенного использования, в том числе изменения специализации сельскохозяйственного производства.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5. Договором аренды земельного участка должны быть предусмотрены условия, определяющие права и обязанности арендатора, направленные на сохранение и дальнейшее повышение плодородия земель сельскохозяйственного назначения в соответствии с законодательством Российской Федерации об охране земель.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jc w:val="center"/>
        <w:outlineLvl w:val="0"/>
      </w:pPr>
      <w:r>
        <w:t>Глава V. ОСОБЕННОСТИ ПРАВОВОГО РЕЖИМА ЗЕМЕЛЬ В МЕСТАХ</w:t>
      </w:r>
    </w:p>
    <w:p w:rsidR="00664F5A" w:rsidRDefault="00664F5A">
      <w:pPr>
        <w:pStyle w:val="ConsPlusTitle"/>
        <w:jc w:val="center"/>
      </w:pPr>
      <w:r>
        <w:t>ТРАДИЦИОННОГО ПРОЖИВАНИЯ И ТРАДИЦИОННОЙ ХОЗЯЙСТВЕННОЙ</w:t>
      </w:r>
    </w:p>
    <w:p w:rsidR="00664F5A" w:rsidRDefault="00664F5A">
      <w:pPr>
        <w:pStyle w:val="ConsPlusTitle"/>
        <w:jc w:val="center"/>
      </w:pPr>
      <w:r>
        <w:t>ДЕЯТЕЛЬНОСТИ КОРЕННЫХ МАЛОЧИСЛЕННЫХ НАРОДОВ СЕВЕРА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176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>Статья 28. Земли в местах традиционного проживания и традиционной хозяйственной деятельности коренных малочисленных народов Севера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177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r>
        <w:t>1. Лицам, относящимся к коренным малочисленным народам Севера, общинам коренных малочисленных народов Севера, предоставляются находящиеся в государственной собственности Ненецкого автономного округа или муниципальной собственности земельные участки, занятые оленьими пастбищами, лесными, водными объектами, охотничьими угодьями и другие земли, необходимые для обеспечения традиционных образа жизни и хозяйственной деятельности указанных народов, сохранения их исконной среды обитания и традиционных промыслов.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178" w:tooltip="Закон НАО от 13.03.2019 N 49-ОЗ &quot;О внесении изменений в отдельные законы Ненецкого автономного округа&quot; (принят Постановлением Собрания депутатов НАО от 07.03.2019 N 36-сд){КонсультантПлюс}" w:history="1">
        <w:r>
          <w:rPr>
            <w:color w:val="0000FF"/>
          </w:rPr>
          <w:t>закона</w:t>
        </w:r>
      </w:hyperlink>
      <w:r>
        <w:t xml:space="preserve"> НАО от 13.03.2019 N 49-ОЗ)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2. В местах традиционного проживания и традиционной хозяйственной деятельности коренных малочисленных народов Севера в случаях, предусмотренных федеральными законами, законами Ненецкого автономного округа и нормативными правовыми актами органов местного самоуправления, на основании обращений лиц, относящихся к коренным малочисленным народам Севера, общин коренных малочисленных народов Севера и их уполномоченных представителей образуются территории традиционного природопользования коренных малочисленных народов Севера федерального, окружного и местного значения.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179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Порядок отнесения земель к территориям традиционного природопользования окружного значения, порядок использования и охраны земель территорий традиционного природопользования окружного значения, порядок природопользования на указанных территориях и их границы устанавливаются администрацией Ненецкого автономного округа в соответствии с федеральным законодательством, настоящим и иными законами Ненецкого автономного округа.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180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</w:t>
        </w:r>
      </w:hyperlink>
      <w:r>
        <w:t xml:space="preserve"> НАО от 13.03.2015 N 57-ОЗ.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4. Утратила силу. - </w:t>
      </w:r>
      <w:hyperlink r:id="rId181" w:tooltip="Закон НАО от 01.07.2009 N 49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24.06.2009){КонсультантПлюс}" w:history="1">
        <w:r>
          <w:rPr>
            <w:color w:val="0000FF"/>
          </w:rPr>
          <w:t>Закон</w:t>
        </w:r>
      </w:hyperlink>
      <w:r>
        <w:t xml:space="preserve"> НАО от 01.07.2009 N 49-ОЗ.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>Статья 29. Общие правила предоставления и использования земель в местах традиционного проживания и традиционной хозяйственной деятельности коренных малочисленных народов Севера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182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r>
        <w:t>1. Порядок использования и охраны земель в местах традиционного проживания и традиционной хозяйственной деятельности коренных малочисленных народов Севера дифференцируется исходя из их принадлежности к той или иной категории и разрешенного использования в соответствии с зонированием территорий, и должен быть совместим с обычаями указанных народов, не создавая препятствий в их осуществлении.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183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2. В местах традиционного проживания и традиционной хозяйственной деятельности коренных малочисленных народов Севера и представителей других этнических общностей на территории Ненецкого автономного округа в случаях, предусмотренных федеральными законами, законами и иными нормативными правовыми актами Ненецкого автономного округа, нормативными правовыми актами органов местного самоуправления может быть установлен особый правовой режим использования земель.</w:t>
      </w:r>
    </w:p>
    <w:p w:rsidR="00664F5A" w:rsidRDefault="00664F5A">
      <w:pPr>
        <w:pStyle w:val="ConsPlusNormal"/>
        <w:jc w:val="both"/>
      </w:pPr>
      <w:r>
        <w:t xml:space="preserve">(часть 2 в ред. </w:t>
      </w:r>
      <w:hyperlink r:id="rId184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3. При предоставлении земельных участков в местах традиционного проживания и традиционной хозяйственной деятельности коренных малочисленных народов Севера для целей, не связанных с их традиционной хозяйственной деятельностью и традиционными промыслами, могут проводиться сходы, референдумы граждан по вопросам предоставления земельных участков для строительства объектов, размещение которых затрагивает законные интересы указанных народов.</w:t>
      </w:r>
    </w:p>
    <w:p w:rsidR="00664F5A" w:rsidRDefault="00664F5A">
      <w:pPr>
        <w:pStyle w:val="ConsPlusNormal"/>
        <w:jc w:val="both"/>
      </w:pPr>
      <w:r>
        <w:t xml:space="preserve">(в ред. законов НАО от 13.03.2015 </w:t>
      </w:r>
      <w:hyperlink r:id="rId185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N 57-ОЗ</w:t>
        </w:r>
      </w:hyperlink>
      <w:r>
        <w:t xml:space="preserve">, от 25.12.2019 </w:t>
      </w:r>
      <w:hyperlink r:id="rId186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N 150-ОЗ</w:t>
        </w:r>
      </w:hyperlink>
      <w:r>
        <w:t>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Уполномоченный орган или органы местного самоуправления принимают решения о предоставлении земельных участков с учетом результатов таких сходов или референдумов.</w:t>
      </w:r>
    </w:p>
    <w:p w:rsidR="00664F5A" w:rsidRDefault="00664F5A">
      <w:pPr>
        <w:pStyle w:val="ConsPlusNormal"/>
        <w:jc w:val="both"/>
      </w:pPr>
      <w:r>
        <w:t xml:space="preserve">(в ред. законов НАО от 21.11.2007 </w:t>
      </w:r>
      <w:hyperlink r:id="rId187" w:tooltip="Закон НАО от 21.11.2007 N 151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15.11.2007){КонсультантПлюс}" w:history="1">
        <w:r>
          <w:rPr>
            <w:color w:val="0000FF"/>
          </w:rPr>
          <w:t>N 151-ОЗ</w:t>
        </w:r>
      </w:hyperlink>
      <w:r>
        <w:t xml:space="preserve">, от 13.03.2015 </w:t>
      </w:r>
      <w:hyperlink r:id="rId188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N 57-ОЗ</w:t>
        </w:r>
      </w:hyperlink>
      <w:r>
        <w:t>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Проведение сходов и референдумов осуществляется в порядке, установленном федеральным и окружным законодательством, нормативными правовыми актами органов местного самоуправления.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4. Условия предоставления земельных участков в местах традиционного проживания и традиционной хозяйственной деятельности коренных малочисленных народов Севера должны предусматривать возмещение всех убытков, причиненных собственникам земельных участков, землепользователям, землевладельцам и арендаторам земельных участков в результате временного занятия земельных участков, ограничения прав собственников земельных участков, землепользователей, землевладельцев и арендаторов земельных участков либо ухудшения качества земель в результате деятельности других лиц.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189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За земельный участок, изымаемый для государственных или муниципальных нужд, правообладателю предоставляется возмещение.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Сроки, размер возмещения и другие условия, на которых осуществляется изъятие земельного участка для государственных или муниципальных нужд, определяются соглашением об изъятии земельного участка и расположенных на нем объектов недвижимости для государственных или муниципальных нужд. В случае принудительного изъятия такие условия определяются судом.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Определение размера возмещения при изъятии земельного участка в местах традиционного проживания и традиционной хозяйственной деятельности коренных малочисленных народов Севера для государственных или муниципальных нужд осуществляется в соответствии с </w:t>
      </w:r>
      <w:hyperlink r:id="rId190" w:tooltip="&quot;Гражданский кодекс Российской Федерации (часть первая)&quot; от 30.11.1994 N 51-ФЗ (ред. от 08.12.2020){КонсультантПлюс}" w:history="1">
        <w:r>
          <w:rPr>
            <w:color w:val="0000FF"/>
          </w:rPr>
          <w:t>пунктом 2 статьи 281</w:t>
        </w:r>
      </w:hyperlink>
      <w:r>
        <w:t xml:space="preserve"> Гражданского кодекса Российской Федерации.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191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664F5A" w:rsidRDefault="00664F5A">
      <w:pPr>
        <w:pStyle w:val="ConsPlusNormal"/>
        <w:jc w:val="both"/>
      </w:pPr>
      <w:r>
        <w:t xml:space="preserve">(часть 4 в ред. </w:t>
      </w:r>
      <w:hyperlink r:id="rId192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5. При предоставлении земельных участков в местах традиционного проживания и традиционной хозяйственной деятельности коренных малочисленных народов Севера между собственниками земельных участков, землевладельцами, землепользователями, арендаторами земельных участков и лицами, которым предоставляются земельные участки, или в пользу которых ограничиваются права на них, могут заключаться договоры о компенсации убытков, связанных с порчей, загрязнением, несанкционированным, самовольным пользованием земельными участками или иным нарушением прав указанных народов.</w:t>
      </w:r>
    </w:p>
    <w:p w:rsidR="00664F5A" w:rsidRDefault="00664F5A">
      <w:pPr>
        <w:pStyle w:val="ConsPlusNormal"/>
        <w:jc w:val="both"/>
      </w:pPr>
      <w:r>
        <w:lastRenderedPageBreak/>
        <w:t xml:space="preserve">(в ред. </w:t>
      </w:r>
      <w:hyperlink r:id="rId193" w:tooltip="Закон НАО от 25.12.2019 N 150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Постановлением Собрания депутатов НАО от 19.12.2019 N 292-сд){КонсультантПлюс}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Размер компенсации определяется по соглашению сторон договора.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6 - 8. Утратили силу. - </w:t>
      </w:r>
      <w:hyperlink r:id="rId194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</w:t>
        </w:r>
      </w:hyperlink>
      <w:r>
        <w:t xml:space="preserve"> НАО от 13.03.2015 N 57-ОЗ.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>Статья 30. Особенности оборота земельных участков, занятых оленьими пастбищами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r>
        <w:t>1. Земельные участки из земель сельскохозяйственного назначения, занятые оленьими пастбищами, и находящиеся в государственной собственности Ненецкого автономного округа или муниципальной собственности, могут быть переданы гражданам и юридическим лицам только на праве аренды или на праве безвозмездного пользования на срок не менее чем пять лет.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195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2. Земельные участки, занятые оленьими пастбищами, приватизации не подлежат.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>3. Образование предоставляемых в аренду земельных участков, занятых оленьими пастбищами, осуществляется на основании материалов землеустройства.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196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4. Права на земельные участки из земель сельскохозяйственного назначения, занятые оленьими пастбищами, могут быть прекращены принудительно по основаниям и в порядке, установленным Гражданским </w:t>
      </w:r>
      <w:hyperlink r:id="rId197" w:tooltip="&quot;Гражданский кодекс Российской Федерации (часть первая)&quot; от 30.11.1994 N 51-ФЗ (ред. от 08.12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198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99" w:tooltip="Федеральный закон от 24.07.2002 N 101-ФЗ (ред. от 06.06.2019) &quot;Об обороте земель сельскохозяйственного назначения&quot;{КонсультантПлюс}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jc w:val="center"/>
        <w:outlineLvl w:val="0"/>
      </w:pPr>
      <w:r>
        <w:t>Глава VI. ЗАКЛЮЧИТЕЛЬНЫЕ И ПЕРЕХОДНЫЕ ПОЛОЖЕНИЯ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>Статья 31. Вступление в силу настоящего закона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664F5A" w:rsidRDefault="00664F5A">
      <w:pPr>
        <w:pStyle w:val="ConsPlusNormal"/>
        <w:jc w:val="both"/>
      </w:pPr>
      <w:r>
        <w:t xml:space="preserve">(в ред. </w:t>
      </w:r>
      <w:hyperlink r:id="rId200" w:tooltip="Закон НАО от 21.11.2007 N 151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15.11.2007){КонсультантПлюс}" w:history="1">
        <w:r>
          <w:rPr>
            <w:color w:val="0000FF"/>
          </w:rPr>
          <w:t>закона</w:t>
        </w:r>
      </w:hyperlink>
      <w:r>
        <w:t xml:space="preserve"> НАО от 21.11.2007 N 151-ОЗ)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1.1. Установленные настоящим законом до 1 марта 2015 года в соответствии со статьей 33 Земельного </w:t>
      </w:r>
      <w:hyperlink r:id="rId201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предельные (максимальные и минимальные) размеры земельных участков (за исключением норм предоставления земельных участков, установленных </w:t>
      </w:r>
      <w:hyperlink w:anchor="Par253" w:tooltip="Статья 15. Случаи и нормы бесплатного предоставления земельных участков в собственность граждан" w:history="1">
        <w:r>
          <w:rPr>
            <w:color w:val="0000FF"/>
          </w:rPr>
          <w:t>статьей 15</w:t>
        </w:r>
      </w:hyperlink>
      <w:r>
        <w:t xml:space="preserve"> настоящего закона) применяются до утверждения в установленном Градостроительным </w:t>
      </w:r>
      <w:hyperlink r:id="rId202" w:tooltip="&quot;Градостроительный кодекс Российской Федерации&quot; от 29.12.2004 N 190-ФЗ (ред. от 31.07.2020) (с изм. и доп., вступ. в силу с 28.08.2020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порядке правил землепользования и застройки для целей образования и предоставления земельных участков, находящихся в государственной или муниципальной собственности.</w:t>
      </w:r>
    </w:p>
    <w:p w:rsidR="00664F5A" w:rsidRDefault="00664F5A">
      <w:pPr>
        <w:pStyle w:val="ConsPlusNormal"/>
        <w:jc w:val="both"/>
      </w:pPr>
      <w:r>
        <w:t xml:space="preserve">(часть 1.1 введена </w:t>
      </w:r>
      <w:hyperlink r:id="rId203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законом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1.2. В случае, если до 1 марта 2015 года уполномоченным органом утверждена схема расположения земельного участка, находящегося в государственной собственности Ненецкого автономного округа, на кадастровом плане или кадастровой карте территории в целях его предоставления для целей, не связанных со строительством и (или) с эксплуатацией зданий, сооружений, предоставление такого земельного участка осуществляется в соответствии со статьей 34 Земельного </w:t>
      </w:r>
      <w:hyperlink r:id="rId204" w:tooltip="&quot;Земельный кодекс Российской Федерации&quot; от 25.10.2001 N 136-ФЗ (ред. от 15.10.2020)------------ Недействующая редакция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(в редакции, действовавшей до дня вступления в силу Федерального закона от 23 июня 2014 года N 171-ФЗ "О внесении изменений в Земельный кодекс Российской Федерации и отдельные законодательные акты Российской Федерации") и </w:t>
      </w:r>
      <w:hyperlink w:anchor="Par222" w:tooltip="Статья 12. Утратила силу. - Закон НАО от 13.03.2015 N 57-ОЗ." w:history="1">
        <w:r>
          <w:rPr>
            <w:color w:val="0000FF"/>
          </w:rPr>
          <w:t>статьей 12</w:t>
        </w:r>
      </w:hyperlink>
      <w:r>
        <w:t xml:space="preserve"> настоящего закона (в редакции закона округа от 9 июля 2014 года N 56-ОЗ), но не позднее 1 января 2018 года.</w:t>
      </w:r>
    </w:p>
    <w:p w:rsidR="00664F5A" w:rsidRDefault="00664F5A">
      <w:pPr>
        <w:pStyle w:val="ConsPlusNormal"/>
        <w:jc w:val="both"/>
      </w:pPr>
      <w:r>
        <w:t xml:space="preserve">(часть 1.2 введен </w:t>
      </w:r>
      <w:hyperlink r:id="rId205" w:tooltip="Закон НАО от 13.03.2015 N 57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05.03.2015){КонсультантПлюс}" w:history="1">
        <w:r>
          <w:rPr>
            <w:color w:val="0000FF"/>
          </w:rPr>
          <w:t>законом</w:t>
        </w:r>
      </w:hyperlink>
      <w:r>
        <w:t xml:space="preserve"> НАО от 13.03.2015 N 57-ОЗ)</w:t>
      </w:r>
    </w:p>
    <w:p w:rsidR="00664F5A" w:rsidRDefault="00664F5A">
      <w:pPr>
        <w:pStyle w:val="ConsPlusNormal"/>
        <w:spacing w:before="200"/>
        <w:ind w:firstLine="540"/>
        <w:jc w:val="both"/>
      </w:pPr>
      <w:r>
        <w:t xml:space="preserve">Части вторая - третья утратили силу. - </w:t>
      </w:r>
      <w:hyperlink r:id="rId206" w:tooltip="Закон НАО от 21.11.2007 N 151-ОЗ &quot;О внесении изменений в закон Ненецкого автономного округа &quot;О регулировании земельных отношений на территории Ненецкого автономного округа&quot; (принят Собранием депутатов НАО 15.11.2007){КонсультантПлюс}" w:history="1">
        <w:r>
          <w:rPr>
            <w:color w:val="0000FF"/>
          </w:rPr>
          <w:t>Закон</w:t>
        </w:r>
      </w:hyperlink>
      <w:r>
        <w:t xml:space="preserve"> НАО от 21.11.2007 N 151-ОЗ.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Title"/>
        <w:ind w:firstLine="540"/>
        <w:jc w:val="both"/>
        <w:outlineLvl w:val="1"/>
      </w:pPr>
      <w:r>
        <w:t>Статья 32. Приведение законов, иных нормативных правовых актов Ненецкого автономного округа и правовых актов органов местного самоуправления в соответствие с настоящим законом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ind w:firstLine="540"/>
        <w:jc w:val="both"/>
      </w:pPr>
      <w:r>
        <w:t xml:space="preserve">Собранию депутатов Ненецкого автономного округа, администрации Ненецкого автономного округа и органам местного самоуправления в трехмесячный срок со дня вступления в силу настоящего закона </w:t>
      </w:r>
      <w:r>
        <w:lastRenderedPageBreak/>
        <w:t>привести свои нормативные правовые акты в соответствие с настоящим законом.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jc w:val="right"/>
      </w:pPr>
      <w:r>
        <w:t>Глава администрации</w:t>
      </w:r>
    </w:p>
    <w:p w:rsidR="00664F5A" w:rsidRDefault="00664F5A">
      <w:pPr>
        <w:pStyle w:val="ConsPlusNormal"/>
        <w:jc w:val="right"/>
      </w:pPr>
      <w:r>
        <w:t>Ненецкого автономного округа</w:t>
      </w:r>
    </w:p>
    <w:p w:rsidR="00664F5A" w:rsidRDefault="00664F5A">
      <w:pPr>
        <w:pStyle w:val="ConsPlusNormal"/>
        <w:jc w:val="right"/>
      </w:pPr>
      <w:r>
        <w:t>А.В.БАРИНОВ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jc w:val="right"/>
      </w:pPr>
      <w:r>
        <w:t>Председатель Собрания депутатов</w:t>
      </w:r>
    </w:p>
    <w:p w:rsidR="00664F5A" w:rsidRDefault="00664F5A">
      <w:pPr>
        <w:pStyle w:val="ConsPlusNormal"/>
        <w:jc w:val="right"/>
      </w:pPr>
      <w:r>
        <w:t>Ненецкого автономного округа</w:t>
      </w:r>
    </w:p>
    <w:p w:rsidR="00664F5A" w:rsidRDefault="00664F5A">
      <w:pPr>
        <w:pStyle w:val="ConsPlusNormal"/>
        <w:jc w:val="right"/>
      </w:pPr>
      <w:r>
        <w:t>И.В.КОШИН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</w:pPr>
      <w:r>
        <w:t>г. Нарьян-Мар</w:t>
      </w:r>
    </w:p>
    <w:p w:rsidR="00664F5A" w:rsidRDefault="00664F5A">
      <w:pPr>
        <w:pStyle w:val="ConsPlusNormal"/>
        <w:spacing w:before="200"/>
      </w:pPr>
      <w:r>
        <w:t>29 декабря 2005 года</w:t>
      </w:r>
    </w:p>
    <w:p w:rsidR="00664F5A" w:rsidRDefault="00664F5A">
      <w:pPr>
        <w:pStyle w:val="ConsPlusNormal"/>
        <w:spacing w:before="200"/>
      </w:pPr>
      <w:r>
        <w:t>N 671-ОЗ</w:t>
      </w: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jc w:val="both"/>
      </w:pPr>
    </w:p>
    <w:p w:rsidR="00664F5A" w:rsidRDefault="00664F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64F5A">
      <w:headerReference w:type="default" r:id="rId207"/>
      <w:footerReference w:type="default" r:id="rId208"/>
      <w:pgSz w:w="11906" w:h="16838"/>
      <w:pgMar w:top="1304" w:right="510" w:bottom="1304" w:left="10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4B" w:rsidRDefault="00887A4B">
      <w:pPr>
        <w:spacing w:after="0" w:line="240" w:lineRule="auto"/>
      </w:pPr>
      <w:r>
        <w:separator/>
      </w:r>
    </w:p>
  </w:endnote>
  <w:endnote w:type="continuationSeparator" w:id="0">
    <w:p w:rsidR="00887A4B" w:rsidRDefault="0088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5A" w:rsidRDefault="00664F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51"/>
      <w:gridCol w:w="3555"/>
      <w:gridCol w:w="3450"/>
    </w:tblGrid>
    <w:tr w:rsidR="00664F5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4F5A" w:rsidRDefault="00664F5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4F5A" w:rsidRDefault="00664F5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4F5A" w:rsidRDefault="00664F5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316E03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316E03">
            <w:rPr>
              <w:rFonts w:ascii="Tahoma" w:hAnsi="Tahoma" w:cs="Tahoma"/>
              <w:noProof/>
            </w:rPr>
            <w:t>22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664F5A" w:rsidRDefault="00664F5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4B" w:rsidRDefault="00887A4B">
      <w:pPr>
        <w:spacing w:after="0" w:line="240" w:lineRule="auto"/>
      </w:pPr>
      <w:r>
        <w:separator/>
      </w:r>
    </w:p>
  </w:footnote>
  <w:footnote w:type="continuationSeparator" w:id="0">
    <w:p w:rsidR="00887A4B" w:rsidRDefault="0088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7"/>
      <w:gridCol w:w="4809"/>
    </w:tblGrid>
    <w:tr w:rsidR="00664F5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603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4F5A" w:rsidRDefault="00664F5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НАО от 29.12.2005 N 671-ОЗ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25.12.2019)</w:t>
          </w:r>
          <w:r>
            <w:rPr>
              <w:rFonts w:ascii="Tahoma" w:hAnsi="Tahoma" w:cs="Tahoma"/>
              <w:sz w:val="16"/>
              <w:szCs w:val="16"/>
            </w:rPr>
            <w:br/>
            <w:t>"О регулировании земельных отношений на территории Ненецкого автон...</w:t>
          </w:r>
        </w:p>
      </w:tc>
      <w:tc>
        <w:tcPr>
          <w:tcW w:w="4772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4F5A" w:rsidRDefault="00664F5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27.01.2021</w:t>
          </w:r>
        </w:p>
      </w:tc>
    </w:tr>
  </w:tbl>
  <w:p w:rsidR="00664F5A" w:rsidRDefault="00664F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64F5A" w:rsidRDefault="00664F5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FD"/>
    <w:rsid w:val="00235CFD"/>
    <w:rsid w:val="00316E03"/>
    <w:rsid w:val="00664F5A"/>
    <w:rsid w:val="008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980EF3-F91A-47E3-B182-E21404AC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4B2572E1545D8C36B11DCFFC10C3BEFEE0FAA0442D096AFD662D2334C6DCEBD337390ECFC2C0C529FB4C3A1C3C2F6EB30581F2A03B73C7E7F71fE2BL" TargetMode="External"/><Relationship Id="rId21" Type="http://schemas.openxmlformats.org/officeDocument/2006/relationships/hyperlink" Target="consultantplus://offline/ref=84B2572E1545D8C36B11DCFFC10C3BEFEE0FAA0448D692A8D53FD83B1561CCBA3C2C87EBB5200D529FB1C2AD9CC7E3FA68571A331DB623627D73E8f725L" TargetMode="External"/><Relationship Id="rId42" Type="http://schemas.openxmlformats.org/officeDocument/2006/relationships/hyperlink" Target="consultantplus://offline/ref=84B2572E1545D8C36B11DCFFC10C3BEFEE0FAA0449D79EAEDE3FD83B1561CCBA3C2C87EBB5200D529FB1C3AA9CC7E3FA68571A331DB623627D73E8f725L" TargetMode="External"/><Relationship Id="rId63" Type="http://schemas.openxmlformats.org/officeDocument/2006/relationships/hyperlink" Target="consultantplus://offline/ref=84B2572E1545D8C36B11DCFFC10C3BEFEE0FAA0448D39FAFDF3FD83B1561CCBA3C2C87EBB5200D529FB1C3AE9CC7E3FA68571A331DB623627D73E8f725L" TargetMode="External"/><Relationship Id="rId84" Type="http://schemas.openxmlformats.org/officeDocument/2006/relationships/hyperlink" Target="consultantplus://offline/ref=84B2572E1545D8C36B11DCFFC10C3BEFEE0FAA0448D692A8D53FD83B1561CCBA3C2C87EBB5200D529FB1C1AC9CC7E3FA68571A331DB623627D73E8f725L" TargetMode="External"/><Relationship Id="rId138" Type="http://schemas.openxmlformats.org/officeDocument/2006/relationships/hyperlink" Target="consultantplus://offline/ref=84B2572E1545D8C36B11DCFFC10C3BEFEE0FAA0448D692A8D53FD83B1561CCBA3C2C87EBB5200D529FB1C4A29CC7E3FA68571A331DB623627D73E8f725L" TargetMode="External"/><Relationship Id="rId159" Type="http://schemas.openxmlformats.org/officeDocument/2006/relationships/hyperlink" Target="consultantplus://offline/ref=84B2572E1545D8C36B11DCFFC10C3BEFEE0FAA044ED197A8DB3FD83B1561CCBA3C2C87EBB5200D529FB1C0A89CC7E3FA68571A331DB623627D73E8f725L" TargetMode="External"/><Relationship Id="rId170" Type="http://schemas.openxmlformats.org/officeDocument/2006/relationships/hyperlink" Target="consultantplus://offline/ref=84B2572E1545D8C36B11C2F2D7606CE3EE02F10B48DA9CF8816083664268C6ED7B63DEACF4280706CEF597A79594ACBE3C441A3401fB27L" TargetMode="External"/><Relationship Id="rId191" Type="http://schemas.openxmlformats.org/officeDocument/2006/relationships/hyperlink" Target="consultantplus://offline/ref=84B2572E1545D8C36B11DCFFC10C3BEFEE0FAA044ED197A8DB3FD83B1561CCBA3C2C87EBB5200D529FB1C1A89CC7E3FA68571A331DB623627D73E8f725L" TargetMode="External"/><Relationship Id="rId205" Type="http://schemas.openxmlformats.org/officeDocument/2006/relationships/hyperlink" Target="consultantplus://offline/ref=84B2572E1545D8C36B11DCFFC10C3BEFEE0FAA0448D692A8D53FD83B1561CCBA3C2C87EBB5200D529FB0C2AB9CC7E3FA68571A331DB623627D73E8f725L" TargetMode="External"/><Relationship Id="rId16" Type="http://schemas.openxmlformats.org/officeDocument/2006/relationships/hyperlink" Target="consultantplus://offline/ref=84B2572E1545D8C36B11DCFFC10C3BEFEE0FAA044BD194A9DD3FD83B1561CCBA3C2C87EBB5200D529FB1C2AD9CC7E3FA68571A331DB623627D73E8f725L" TargetMode="External"/><Relationship Id="rId107" Type="http://schemas.openxmlformats.org/officeDocument/2006/relationships/hyperlink" Target="consultantplus://offline/ref=84B2572E1545D8C36B11DCFFC10C3BEFEE0FAA0448D692A8D53FD83B1561CCBA3C2C87EBB5200D529FB1C7A89CC7E3FA68571A331DB623627D73E8f725L" TargetMode="External"/><Relationship Id="rId11" Type="http://schemas.openxmlformats.org/officeDocument/2006/relationships/hyperlink" Target="consultantplus://offline/ref=84B2572E1545D8C36B11DCFFC10C3BEFEE0FAA044FD394AED662D2334C6DCEBD337390ECFC2C0C529FB1C5A1C3C2F6EB30581F2A03B73C7E7F71fE2BL" TargetMode="External"/><Relationship Id="rId32" Type="http://schemas.openxmlformats.org/officeDocument/2006/relationships/hyperlink" Target="consultantplus://offline/ref=84B2572E1545D8C36B11C2F2D7606CE3EE03F40B4AD59CF8816083664268C6ED7B63DEA9F12D0C579EBA96FBD3C6BFBC3A4418351DB4227Ef72EL" TargetMode="External"/><Relationship Id="rId37" Type="http://schemas.openxmlformats.org/officeDocument/2006/relationships/hyperlink" Target="consultantplus://offline/ref=84B2572E1545D8C36B11DCFFC10C3BEFEE0FAA044ED197A8DB3FD83B1561CCBA3C2C87EBB5200D529FB1C2A39CC7E3FA68571A331DB623627D73E8f725L" TargetMode="External"/><Relationship Id="rId53" Type="http://schemas.openxmlformats.org/officeDocument/2006/relationships/hyperlink" Target="consultantplus://offline/ref=84B2572E1545D8C36B11DCFFC10C3BEFEE0FAA0448D692A8D53FD83B1561CCBA3C2C87EBB5200D529FB1C0A99CC7E3FA68571A331DB623627D73E8f725L" TargetMode="External"/><Relationship Id="rId58" Type="http://schemas.openxmlformats.org/officeDocument/2006/relationships/hyperlink" Target="consultantplus://offline/ref=84B2572E1545D8C36B11DCFFC10C3BEFEE0FAA0448D692A8D53FD83B1561CCBA3C2C87EBB5200D529FB1C0AF9CC7E3FA68571A331DB623627D73E8f725L" TargetMode="External"/><Relationship Id="rId74" Type="http://schemas.openxmlformats.org/officeDocument/2006/relationships/hyperlink" Target="consultantplus://offline/ref=84B2572E1545D8C36B11C2F2D7606CE3EE02F10B48DA9CF8816083664268C6ED7B63DEA9F12D0A539DBA96FBD3C6BFBC3A4418351DB4227Ef72EL" TargetMode="External"/><Relationship Id="rId79" Type="http://schemas.openxmlformats.org/officeDocument/2006/relationships/hyperlink" Target="consultantplus://offline/ref=84B2572E1545D8C36B11DCFFC10C3BEFEE0FAA0448D39FAFDF3FD83B1561CCBA3C2C87EBB5200D529FB1C1AB9CC7E3FA68571A331DB623627D73E8f725L" TargetMode="External"/><Relationship Id="rId102" Type="http://schemas.openxmlformats.org/officeDocument/2006/relationships/hyperlink" Target="consultantplus://offline/ref=84B2572E1545D8C36B11DCFFC10C3BEFEE0FAA0449D79EAEDE3FD83B1561CCBA3C2C87EBB5200D529FB1C3AF9CC7E3FA68571A331DB623627D73E8f725L" TargetMode="External"/><Relationship Id="rId123" Type="http://schemas.openxmlformats.org/officeDocument/2006/relationships/hyperlink" Target="consultantplus://offline/ref=84B2572E1545D8C36B11DCFFC10C3BEFEE0FAA0448D692A8D53FD83B1561CCBA3C2C87EBB5200D529FB1C4A99CC7E3FA68571A331DB623627D73E8f725L" TargetMode="External"/><Relationship Id="rId128" Type="http://schemas.openxmlformats.org/officeDocument/2006/relationships/hyperlink" Target="consultantplus://offline/ref=84B2572E1545D8C36B11C2F2D7606CE3EE02F10B48DA9CF8816083664268C6ED696386A5F32A12529EAFC0AA95f922L" TargetMode="External"/><Relationship Id="rId144" Type="http://schemas.openxmlformats.org/officeDocument/2006/relationships/hyperlink" Target="consultantplus://offline/ref=84B2572E1545D8C36B11C2F2D7606CE3EE02F10B48DA9CF8816083664268C6ED696386A5F32A12529EAFC0AA95f922L" TargetMode="External"/><Relationship Id="rId149" Type="http://schemas.openxmlformats.org/officeDocument/2006/relationships/hyperlink" Target="consultantplus://offline/ref=84B2572E1545D8C36B11DCFFC10C3BEFEE0FAA0448D39FAFDF3FD83B1561CCBA3C2C87EBB5200D529FB1C7A29CC7E3FA68571A331DB623627D73E8f725L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84B2572E1545D8C36B11DCFFC10C3BEFEE0FAA0448D692A8D53FD83B1561CCBA3C2C87EBB5200D529FB1C6AB9CC7E3FA68571A331DB623627D73E8f725L" TargetMode="External"/><Relationship Id="rId95" Type="http://schemas.openxmlformats.org/officeDocument/2006/relationships/hyperlink" Target="consultantplus://offline/ref=84B2572E1545D8C36B11DCFFC10C3BEFEE0FAA0442D096AFD662D2334C6DCEBD337390ECFC2C0C529FB5CAA1C3C2F6EB30581F2A03B73C7E7F71fE2BL" TargetMode="External"/><Relationship Id="rId160" Type="http://schemas.openxmlformats.org/officeDocument/2006/relationships/hyperlink" Target="consultantplus://offline/ref=84B2572E1545D8C36B11C2F2D7606CE3EE02F10B48DA9CF8816083664268C6ED7B63DEAAF12F0706CEF597A79594ACBE3C441A3401fB27L" TargetMode="External"/><Relationship Id="rId165" Type="http://schemas.openxmlformats.org/officeDocument/2006/relationships/hyperlink" Target="consultantplus://offline/ref=84B2572E1545D8C36B11C2F2D7606CE3EE02F10B48DA9CF8816083664268C6ED696386A5F32A12529EAFC0AA95f922L" TargetMode="External"/><Relationship Id="rId181" Type="http://schemas.openxmlformats.org/officeDocument/2006/relationships/hyperlink" Target="consultantplus://offline/ref=84B2572E1545D8C36B11DCFFC10C3BEFEE0FAA0442D096AFD662D2334C6DCEBD337390ECFC2C0C529FB6C6A1C3C2F6EB30581F2A03B73C7E7F71fE2BL" TargetMode="External"/><Relationship Id="rId186" Type="http://schemas.openxmlformats.org/officeDocument/2006/relationships/hyperlink" Target="consultantplus://offline/ref=84B2572E1545D8C36B11DCFFC10C3BEFEE0FAA044ED197A8DB3FD83B1561CCBA3C2C87EBB5200D529FB1C1AB9CC7E3FA68571A331DB623627D73E8f725L" TargetMode="External"/><Relationship Id="rId22" Type="http://schemas.openxmlformats.org/officeDocument/2006/relationships/hyperlink" Target="consultantplus://offline/ref=84B2572E1545D8C36B11DCFFC10C3BEFEE0FAA0448DA90A6DB3FD83B1561CCBA3C2C87EBB5200D529FB1C2AD9CC7E3FA68571A331DB623627D73E8f725L" TargetMode="External"/><Relationship Id="rId27" Type="http://schemas.openxmlformats.org/officeDocument/2006/relationships/hyperlink" Target="consultantplus://offline/ref=84B2572E1545D8C36B11DCFFC10C3BEFEE0FAA044ED290ACDF3FD83B1561CCBA3C2C87EBB5200D529FB1C2AD9CC7E3FA68571A331DB623627D73E8f725L" TargetMode="External"/><Relationship Id="rId43" Type="http://schemas.openxmlformats.org/officeDocument/2006/relationships/hyperlink" Target="consultantplus://offline/ref=84B2572E1545D8C36B11DCFFC10C3BEFEE0FAA0448D692A8D53FD83B1561CCBA3C2C87EBB5200D529FB1C3AB9CC7E3FA68571A331DB623627D73E8f725L" TargetMode="External"/><Relationship Id="rId48" Type="http://schemas.openxmlformats.org/officeDocument/2006/relationships/hyperlink" Target="consultantplus://offline/ref=84B2572E1545D8C36B11DCFFC10C3BEFEE0FAA0448D692A8D53FD83B1561CCBA3C2C87EBB5200D529FB1C3AC9CC7E3FA68571A331DB623627D73E8f725L" TargetMode="External"/><Relationship Id="rId64" Type="http://schemas.openxmlformats.org/officeDocument/2006/relationships/hyperlink" Target="consultantplus://offline/ref=84B2572E1545D8C36B11DCFFC10C3BEFEE0FAA0448D39FAFDF3FD83B1561CCBA3C2C87EBB5200D529FB1C4A99CC7E3FA68571A331DB623627D73E8f725L" TargetMode="External"/><Relationship Id="rId69" Type="http://schemas.openxmlformats.org/officeDocument/2006/relationships/hyperlink" Target="consultantplus://offline/ref=84B2572E1545D8C36B11DCFFC10C3BEFEE0FAA0448D692A8D53FD83B1561CCBA3C2C87EBB5200D529FB1C0A39CC7E3FA68571A331DB623627D73E8f725L" TargetMode="External"/><Relationship Id="rId113" Type="http://schemas.openxmlformats.org/officeDocument/2006/relationships/hyperlink" Target="consultantplus://offline/ref=84B2572E1545D8C36B11DCFFC10C3BEFEE0FAA0448D692A8D53FD83B1561CCBA3C2C87EBB5200D529FB1C4AB9CC7E3FA68571A331DB623627D73E8f725L" TargetMode="External"/><Relationship Id="rId118" Type="http://schemas.openxmlformats.org/officeDocument/2006/relationships/hyperlink" Target="consultantplus://offline/ref=84B2572E1545D8C36B11C2F2D7606CE3EE02F10B48DA9CF8816083664268C6ED7B63DEACF62D0706CEF597A79594ACBE3C441A3401fB27L" TargetMode="External"/><Relationship Id="rId134" Type="http://schemas.openxmlformats.org/officeDocument/2006/relationships/hyperlink" Target="consultantplus://offline/ref=84B2572E1545D8C36B11C2F2D7606CE3EE02F10B48DA9CF8816083664268C6ED696386A5F32A12529EAFC0AA95f922L" TargetMode="External"/><Relationship Id="rId139" Type="http://schemas.openxmlformats.org/officeDocument/2006/relationships/hyperlink" Target="consultantplus://offline/ref=84B2572E1545D8C36B11DCFFC10C3BEFEE0FAA0449D79EAEDE3FD83B1561CCBA3C2C87EBB5200D529FB1C1A89CC7E3FA68571A331DB623627D73E8f725L" TargetMode="External"/><Relationship Id="rId80" Type="http://schemas.openxmlformats.org/officeDocument/2006/relationships/hyperlink" Target="consultantplus://offline/ref=84B2572E1545D8C36B11DCFFC10C3BEFEE0FAA0449D79EAEDE3FD83B1561CCBA3C2C87EBB5200D529FB1C3A99CC7E3FA68571A331DB623627D73E8f725L" TargetMode="External"/><Relationship Id="rId85" Type="http://schemas.openxmlformats.org/officeDocument/2006/relationships/hyperlink" Target="consultantplus://offline/ref=84B2572E1545D8C36B11DCFFC10C3BEFEE0FAA0449D79EAEDE3FD83B1561CCBA3C2C87EBB5200D529FB1C3AE9CC7E3FA68571A331DB623627D73E8f725L" TargetMode="External"/><Relationship Id="rId150" Type="http://schemas.openxmlformats.org/officeDocument/2006/relationships/hyperlink" Target="consultantplus://offline/ref=84B2572E1545D8C36B11DCFFC10C3BEFEE0FAA0448D39FAFDF3FD83B1561CCBA3C2C87EBB5200D529FB1C4AA9CC7E3FA68571A331DB623627D73E8f725L" TargetMode="External"/><Relationship Id="rId155" Type="http://schemas.openxmlformats.org/officeDocument/2006/relationships/hyperlink" Target="consultantplus://offline/ref=84B2572E1545D8C36B11C2F2D7606CE3EE06F20D4AD69CF8816083664268C6ED7B63DEA9F12D0C539DBA96FBD3C6BFBC3A4418351DB4227Ef72EL" TargetMode="External"/><Relationship Id="rId171" Type="http://schemas.openxmlformats.org/officeDocument/2006/relationships/hyperlink" Target="consultantplus://offline/ref=84B2572E1545D8C36B11DCFFC10C3BEFEE0FAA0448D692A8D53FD83B1561CCBA3C2C87EBB5200D529FB1CAAB9CC7E3FA68571A331DB623627D73E8f725L" TargetMode="External"/><Relationship Id="rId176" Type="http://schemas.openxmlformats.org/officeDocument/2006/relationships/hyperlink" Target="consultantplus://offline/ref=84B2572E1545D8C36B11DCFFC10C3BEFEE0FAA044ED197A8DB3FD83B1561CCBA3C2C87EBB5200D529FB1C0AE9CC7E3FA68571A331DB623627D73E8f725L" TargetMode="External"/><Relationship Id="rId192" Type="http://schemas.openxmlformats.org/officeDocument/2006/relationships/hyperlink" Target="consultantplus://offline/ref=84B2572E1545D8C36B11DCFFC10C3BEFEE0FAA0448D692A8D53FD83B1561CCBA3C2C87EBB5200D529FB1CBAA9CC7E3FA68571A331DB623627D73E8f725L" TargetMode="External"/><Relationship Id="rId197" Type="http://schemas.openxmlformats.org/officeDocument/2006/relationships/hyperlink" Target="consultantplus://offline/ref=84B2572E1545D8C36B11C2F2D7606CE3EE03F40B4CD79CF8816083664268C6ED696386A5F32A12529EAFC0AA95f922L" TargetMode="External"/><Relationship Id="rId206" Type="http://schemas.openxmlformats.org/officeDocument/2006/relationships/hyperlink" Target="consultantplus://offline/ref=84B2572E1545D8C36B11DCFFC10C3BEFEE0FAA044FD59EA6D662D2334C6DCEBD337390ECFC2C0C529FB2CAA1C3C2F6EB30581F2A03B73C7E7F71fE2BL" TargetMode="External"/><Relationship Id="rId201" Type="http://schemas.openxmlformats.org/officeDocument/2006/relationships/hyperlink" Target="consultantplus://offline/ref=84B2572E1545D8C36B11C2F2D7606CE3EE02F10B48DA9CF8816083664268C6ED696386A5F32A12529EAFC0AA95f922L" TargetMode="External"/><Relationship Id="rId12" Type="http://schemas.openxmlformats.org/officeDocument/2006/relationships/hyperlink" Target="consultantplus://offline/ref=84B2572E1545D8C36B11DCFFC10C3BEFEE0FAA044FD59EA6D662D2334C6DCEBD337390ECFC2C0C529FB1C5A1C3C2F6EB30581F2A03B73C7E7F71fE2BL" TargetMode="External"/><Relationship Id="rId17" Type="http://schemas.openxmlformats.org/officeDocument/2006/relationships/hyperlink" Target="consultantplus://offline/ref=84B2572E1545D8C36B11DCFFC10C3BEFEE0FAA044BD795AADA3FD83B1561CCBA3C2C87EBB5200D529FB1C2AD9CC7E3FA68571A331DB623627D73E8f725L" TargetMode="External"/><Relationship Id="rId33" Type="http://schemas.openxmlformats.org/officeDocument/2006/relationships/hyperlink" Target="consultantplus://offline/ref=84B2572E1545D8C36B11C2F2D7606CE3EE01F30848DA9CF8816083664268C6ED696386A5F32A12529EAFC0AA95f922L" TargetMode="External"/><Relationship Id="rId38" Type="http://schemas.openxmlformats.org/officeDocument/2006/relationships/hyperlink" Target="consultantplus://offline/ref=84B2572E1545D8C36B11DCFFC10C3BEFEE0FAA0442D096AFD662D2334C6DCEBD337390ECFC2C0C529FB1CBA1C3C2F6EB30581F2A03B73C7E7F71fE2BL" TargetMode="External"/><Relationship Id="rId59" Type="http://schemas.openxmlformats.org/officeDocument/2006/relationships/hyperlink" Target="consultantplus://offline/ref=84B2572E1545D8C36B11DCFFC10C3BEFEE0FAA044ED197A8DB3FD83B1561CCBA3C2C87EBB5200D529FB1C3A89CC7E3FA68571A331DB623627D73E8f725L" TargetMode="External"/><Relationship Id="rId103" Type="http://schemas.openxmlformats.org/officeDocument/2006/relationships/hyperlink" Target="consultantplus://offline/ref=84B2572E1545D8C36B11C2F2D7606CE3EE02F10B48DA9CF8816083664268C6ED696386A5F32A12529EAFC0AA95f922L" TargetMode="External"/><Relationship Id="rId108" Type="http://schemas.openxmlformats.org/officeDocument/2006/relationships/hyperlink" Target="consultantplus://offline/ref=84B2572E1545D8C36B11DCFFC10C3BEFEE0FAA0448D692A8D53FD83B1561CCBA3C2C87EBB5200D529FB1C7AE9CC7E3FA68571A331DB623627D73E8f725L" TargetMode="External"/><Relationship Id="rId124" Type="http://schemas.openxmlformats.org/officeDocument/2006/relationships/hyperlink" Target="consultantplus://offline/ref=84B2572E1545D8C36B11DCFFC10C3BEFEE0FAA0448D692A8D53FD83B1561CCBA3C2C87EBB5200D529FB1C4AE9CC7E3FA68571A331DB623627D73E8f725L" TargetMode="External"/><Relationship Id="rId129" Type="http://schemas.openxmlformats.org/officeDocument/2006/relationships/hyperlink" Target="consultantplus://offline/ref=84B2572E1545D8C36B11C2F2D7606CE3EE02F10B48DA9CF8816083664268C6ED696386A5F32A12529EAFC0AA95f922L" TargetMode="External"/><Relationship Id="rId54" Type="http://schemas.openxmlformats.org/officeDocument/2006/relationships/hyperlink" Target="consultantplus://offline/ref=84B2572E1545D8C36B11DCFFC10C3BEFEE0FAA044ED197A8DB3FD83B1561CCBA3C2C87EBB5200D529FB1C3AA9CC7E3FA68571A331DB623627D73E8f725L" TargetMode="External"/><Relationship Id="rId70" Type="http://schemas.openxmlformats.org/officeDocument/2006/relationships/hyperlink" Target="consultantplus://offline/ref=84B2572E1545D8C36B11C2F2D7606CE3EE02F10B48DA9CF8816083664268C6ED696386A5F32A12529EAFC0AA95f922L" TargetMode="External"/><Relationship Id="rId75" Type="http://schemas.openxmlformats.org/officeDocument/2006/relationships/hyperlink" Target="consultantplus://offline/ref=84B2572E1545D8C36B11DCFFC10C3BEFEE0FAA044ED197A8DB3FD83B1561CCBA3C2C87EBB5200D529FB1C3AD9CC7E3FA68571A331DB623627D73E8f725L" TargetMode="External"/><Relationship Id="rId91" Type="http://schemas.openxmlformats.org/officeDocument/2006/relationships/hyperlink" Target="consultantplus://offline/ref=84B2572E1545D8C36B11DCFFC10C3BEFEE0FAA0448D692A8D53FD83B1561CCBA3C2C87EBB5200D529FB1C6A89CC7E3FA68571A331DB623627D73E8f725L" TargetMode="External"/><Relationship Id="rId96" Type="http://schemas.openxmlformats.org/officeDocument/2006/relationships/hyperlink" Target="consultantplus://offline/ref=84B2572E1545D8C36B11DCFFC10C3BEFEE0FAA0448D692A8D53FD83B1561CCBA3C2C87EBB5200D529FB0C2AC9CC7E3FA68571A331DB623627D73E8f725L" TargetMode="External"/><Relationship Id="rId140" Type="http://schemas.openxmlformats.org/officeDocument/2006/relationships/hyperlink" Target="consultantplus://offline/ref=84B2572E1545D8C36B11DCFFC10C3BEFEE0FAA0449D79EAEDE3FD83B1561CCBA3C2C87EBB5200D529FB1C1AD9CC7E3FA68571A331DB623627D73E8f725L" TargetMode="External"/><Relationship Id="rId145" Type="http://schemas.openxmlformats.org/officeDocument/2006/relationships/hyperlink" Target="consultantplus://offline/ref=84B2572E1545D8C36B11DCFFC10C3BEFEE0FAA0449D49FABDE3FD83B1561CCBA3C2C87F9B578015098AFC2AB8991B2BCf32CL" TargetMode="External"/><Relationship Id="rId161" Type="http://schemas.openxmlformats.org/officeDocument/2006/relationships/hyperlink" Target="consultantplus://offline/ref=84B2572E1545D8C36B11DCFFC10C3BEFEE0FAA0448D692A8D53FD83B1561CCBA3C2C87EBB5200D529FB1C5A99CC7E3FA68571A331DB623627D73E8f725L" TargetMode="External"/><Relationship Id="rId166" Type="http://schemas.openxmlformats.org/officeDocument/2006/relationships/hyperlink" Target="consultantplus://offline/ref=84B2572E1545D8C36B11DCFFC10C3BEFEE0FAA0448D692A8D53FD83B1561CCBA3C2C87EBB5200D529FB1C5AD9CC7E3FA68571A331DB623627D73E8f725L" TargetMode="External"/><Relationship Id="rId182" Type="http://schemas.openxmlformats.org/officeDocument/2006/relationships/hyperlink" Target="consultantplus://offline/ref=84B2572E1545D8C36B11DCFFC10C3BEFEE0FAA044ED197A8DB3FD83B1561CCBA3C2C87EBB5200D529FB1C0AD9CC7E3FA68571A331DB623627D73E8f725L" TargetMode="External"/><Relationship Id="rId187" Type="http://schemas.openxmlformats.org/officeDocument/2006/relationships/hyperlink" Target="consultantplus://offline/ref=84B2572E1545D8C36B11DCFFC10C3BEFEE0FAA044FD59EA6D662D2334C6DCEBD337390ECFC2C0C529FB2C7A1C3C2F6EB30581F2A03B73C7E7F71fE2B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84B2572E1545D8C36B11DCFFC10C3BEFEE0FAA0448DB97AAD83FD83B1561CCBA3C2C87EBB5200D529FB1C2AD9CC7E3FA68571A331DB623627D73E8f725L" TargetMode="External"/><Relationship Id="rId28" Type="http://schemas.openxmlformats.org/officeDocument/2006/relationships/hyperlink" Target="consultantplus://offline/ref=84B2572E1545D8C36B11DCFFC10C3BEFEE0FAA044ED197A8DB3FD83B1561CCBA3C2C87EBB5200D529FB1C2AD9CC7E3FA68571A331DB623627D73E8f725L" TargetMode="External"/><Relationship Id="rId49" Type="http://schemas.openxmlformats.org/officeDocument/2006/relationships/hyperlink" Target="consultantplus://offline/ref=84B2572E1545D8C36B11DCFFC10C3BEFEE0FAA044ED197A8DB3FD83B1561CCBA3C2C87EBB5200D529FB1C3AA9CC7E3FA68571A331DB623627D73E8f725L" TargetMode="External"/><Relationship Id="rId114" Type="http://schemas.openxmlformats.org/officeDocument/2006/relationships/hyperlink" Target="consultantplus://offline/ref=84B2572E1545D8C36B11DCFFC10C3BEFEE0FAA044FD59EA6D662D2334C6DCEBD337390ECFC2C0C529FB3C4A1C3C2F6EB30581F2A03B73C7E7F71fE2BL" TargetMode="External"/><Relationship Id="rId119" Type="http://schemas.openxmlformats.org/officeDocument/2006/relationships/hyperlink" Target="consultantplus://offline/ref=84B2572E1545D8C36B11DCFFC10C3BEFEE0FAA044ED296ABDE3FD83B1561CCBA3C2C87EBB5200D529FB1C2A29CC7E3FA68571A331DB623627D73E8f725L" TargetMode="External"/><Relationship Id="rId44" Type="http://schemas.openxmlformats.org/officeDocument/2006/relationships/hyperlink" Target="consultantplus://offline/ref=84B2572E1545D8C36B11C2F2D7606CE3EE02F10B48DA9CF8816083664268C6ED7B63DEA0F92E0706CEF597A79594ACBE3C441A3401fB27L" TargetMode="External"/><Relationship Id="rId60" Type="http://schemas.openxmlformats.org/officeDocument/2006/relationships/hyperlink" Target="consultantplus://offline/ref=84B2572E1545D8C36B11DCFFC10C3BEFEE0FAA0448D39FAFDF3FD83B1561CCBA3C2C87EBB5200D529FB1C3A99CC7E3FA68571A331DB623627D73E8f725L" TargetMode="External"/><Relationship Id="rId65" Type="http://schemas.openxmlformats.org/officeDocument/2006/relationships/hyperlink" Target="consultantplus://offline/ref=84B2572E1545D8C36B11DCFFC10C3BEFEE0FAA0448D692A8D53FD83B1561CCBA3C2C87EBB5200D529FB1C0A29CC7E3FA68571A331DB623627D73E8f725L" TargetMode="External"/><Relationship Id="rId81" Type="http://schemas.openxmlformats.org/officeDocument/2006/relationships/hyperlink" Target="consultantplus://offline/ref=84B2572E1545D8C36B11DCFFC10C3BEFEE0FAA044ED197A8DB3FD83B1561CCBA3C2C87EBB5200D529FB1C3A39CC7E3FA68571A331DB623627D73E8f725L" TargetMode="External"/><Relationship Id="rId86" Type="http://schemas.openxmlformats.org/officeDocument/2006/relationships/hyperlink" Target="consultantplus://offline/ref=84B2572E1545D8C36B11DCFFC10C3BEFEE0FAA0448D692A8D53FD83B1561CCBA3C2C87EBB5200D529FB1C1AF9CC7E3FA68571A331DB623627D73E8f725L" TargetMode="External"/><Relationship Id="rId130" Type="http://schemas.openxmlformats.org/officeDocument/2006/relationships/hyperlink" Target="consultantplus://offline/ref=84B2572E1545D8C36B11DCFFC10C3BEFEE0FAA0449D79EAEDE3FD83B1561CCBA3C2C87EBB5200D529FB1C3AD9CC7E3FA68571A331DB623627D73E8f725L" TargetMode="External"/><Relationship Id="rId135" Type="http://schemas.openxmlformats.org/officeDocument/2006/relationships/hyperlink" Target="consultantplus://offline/ref=84B2572E1545D8C36B11DCFFC10C3BEFEE0FAA0449D79EAEDE3FD83B1561CCBA3C2C87EBB5200D529FB1C0AF9CC7E3FA68571A331DB623627D73E8f725L" TargetMode="External"/><Relationship Id="rId151" Type="http://schemas.openxmlformats.org/officeDocument/2006/relationships/hyperlink" Target="consultantplus://offline/ref=84B2572E1545D8C36B11DCFFC10C3BEFEE0FAA044BD795AADA3FD83B1561CCBA3C2C87EBB5200D529FB1C3AA9CC7E3FA68571A331DB623627D73E8f725L" TargetMode="External"/><Relationship Id="rId156" Type="http://schemas.openxmlformats.org/officeDocument/2006/relationships/hyperlink" Target="consultantplus://offline/ref=84B2572E1545D8C36B11C2F2D7606CE3EE06F20D4AD69CF8816083664268C6ED696386A5F32A12529EAFC0AA95f922L" TargetMode="External"/><Relationship Id="rId177" Type="http://schemas.openxmlformats.org/officeDocument/2006/relationships/hyperlink" Target="consultantplus://offline/ref=84B2572E1545D8C36B11DCFFC10C3BEFEE0FAA044ED197A8DB3FD83B1561CCBA3C2C87EBB5200D529FB1C0AF9CC7E3FA68571A331DB623627D73E8f725L" TargetMode="External"/><Relationship Id="rId198" Type="http://schemas.openxmlformats.org/officeDocument/2006/relationships/hyperlink" Target="consultantplus://offline/ref=84B2572E1545D8C36B11C2F2D7606CE3EE02F10B48DA9CF8816083664268C6ED696386A5F32A12529EAFC0AA95f922L" TargetMode="External"/><Relationship Id="rId172" Type="http://schemas.openxmlformats.org/officeDocument/2006/relationships/hyperlink" Target="consultantplus://offline/ref=84B2572E1545D8C36B11C2F2D7606CE3EE02F10B48DA9CF8816083664268C6ED696386A5F32A12529EAFC0AA95f922L" TargetMode="External"/><Relationship Id="rId193" Type="http://schemas.openxmlformats.org/officeDocument/2006/relationships/hyperlink" Target="consultantplus://offline/ref=84B2572E1545D8C36B11DCFFC10C3BEFEE0FAA044ED197A8DB3FD83B1561CCBA3C2C87EBB5200D529FB1C1A99CC7E3FA68571A331DB623627D73E8f725L" TargetMode="External"/><Relationship Id="rId202" Type="http://schemas.openxmlformats.org/officeDocument/2006/relationships/hyperlink" Target="consultantplus://offline/ref=84B2572E1545D8C36B11C2F2D7606CE3EE01F30B43D39CF8816083664268C6ED696386A5F32A12529EAFC0AA95f922L" TargetMode="External"/><Relationship Id="rId207" Type="http://schemas.openxmlformats.org/officeDocument/2006/relationships/header" Target="header1.xml"/><Relationship Id="rId13" Type="http://schemas.openxmlformats.org/officeDocument/2006/relationships/hyperlink" Target="consultantplus://offline/ref=84B2572E1545D8C36B11DCFFC10C3BEFEE0FAA044DD494AAD662D2334C6DCEBD337390ECFC2C0C529FB1C5A1C3C2F6EB30581F2A03B73C7E7F71fE2BL" TargetMode="External"/><Relationship Id="rId18" Type="http://schemas.openxmlformats.org/officeDocument/2006/relationships/hyperlink" Target="consultantplus://offline/ref=84B2572E1545D8C36B11DCFFC10C3BEFEE0FAA044BDB93ACDB3FD83B1561CCBA3C2C87EBB5200D529FB1C2AD9CC7E3FA68571A331DB623627D73E8f725L" TargetMode="External"/><Relationship Id="rId39" Type="http://schemas.openxmlformats.org/officeDocument/2006/relationships/hyperlink" Target="consultantplus://offline/ref=84B2572E1545D8C36B11DCFFC10C3BEFEE0FAA044ED197A8DB3FD83B1561CCBA3C2C87EBB5200D529FB1C3AA9CC7E3FA68571A331DB623627D73E8f725L" TargetMode="External"/><Relationship Id="rId109" Type="http://schemas.openxmlformats.org/officeDocument/2006/relationships/hyperlink" Target="consultantplus://offline/ref=84B2572E1545D8C36B11DCFFC10C3BEFEE0FAA0448D39FAFDF3FD83B1561CCBA3C2C87EBB5200D529FB1C7AC9CC7E3FA68571A331DB623627D73E8f725L" TargetMode="External"/><Relationship Id="rId34" Type="http://schemas.openxmlformats.org/officeDocument/2006/relationships/hyperlink" Target="consultantplus://offline/ref=84B2572E1545D8C36B11DCFFC10C3BEFEE0FAA044ED49FADD93FD83B1561CCBA3C2C87F9B578015098AFC2AB8991B2BCf32CL" TargetMode="External"/><Relationship Id="rId50" Type="http://schemas.openxmlformats.org/officeDocument/2006/relationships/hyperlink" Target="consultantplus://offline/ref=84B2572E1545D8C36B11DCFFC10C3BEFEE0FAA0448D692A8D53FD83B1561CCBA3C2C87EBB5200D529FB1C0AA9CC7E3FA68571A331DB623627D73E8f725L" TargetMode="External"/><Relationship Id="rId55" Type="http://schemas.openxmlformats.org/officeDocument/2006/relationships/hyperlink" Target="consultantplus://offline/ref=84B2572E1545D8C36B11DCFFC10C3BEFEE0FAA0448D692A8D53FD83B1561CCBA3C2C87EBB5200D529FB1C0AE9CC7E3FA68571A331DB623627D73E8f725L" TargetMode="External"/><Relationship Id="rId76" Type="http://schemas.openxmlformats.org/officeDocument/2006/relationships/hyperlink" Target="consultantplus://offline/ref=84B2572E1545D8C36B11DCFFC10C3BEFEE0FAA044ED197A8DB3FD83B1561CCBA3C2C87EBB5200D529FB1C3A29CC7E3FA68571A331DB623627D73E8f725L" TargetMode="External"/><Relationship Id="rId97" Type="http://schemas.openxmlformats.org/officeDocument/2006/relationships/hyperlink" Target="consultantplus://offline/ref=84B2572E1545D8C36B11DCFFC10C3BEFEE0FAA0448D692A8D53FD83B1561CCBA3C2C87EBB5200D529FB1C6AC9CC7E3FA68571A331DB623627D73E8f725L" TargetMode="External"/><Relationship Id="rId104" Type="http://schemas.openxmlformats.org/officeDocument/2006/relationships/hyperlink" Target="consultantplus://offline/ref=84B2572E1545D8C36B11DCFFC10C3BEFEE0FAA0448D692A8D53FD83B1561CCBA3C2C87EBB5200D529FB1C7AB9CC7E3FA68571A331DB623627D73E8f725L" TargetMode="External"/><Relationship Id="rId120" Type="http://schemas.openxmlformats.org/officeDocument/2006/relationships/hyperlink" Target="consultantplus://offline/ref=84B2572E1545D8C36B11C2F2D7606CE3EE02F2084FD69CF8816083664268C6ED696386A5F32A12529EAFC0AA95f922L" TargetMode="External"/><Relationship Id="rId125" Type="http://schemas.openxmlformats.org/officeDocument/2006/relationships/hyperlink" Target="consultantplus://offline/ref=84B2572E1545D8C36B11DCFFC10C3BEFEE0FAA044FD394AED662D2334C6DCEBD337390ECFC2C0C529FB0C7A1C3C2F6EB30581F2A03B73C7E7F71fE2BL" TargetMode="External"/><Relationship Id="rId141" Type="http://schemas.openxmlformats.org/officeDocument/2006/relationships/hyperlink" Target="consultantplus://offline/ref=84B2572E1545D8C36B11C2F2D7606CE3EE01F70D42D29CF8816083664268C6ED696386A5F32A12529EAFC0AA95f922L" TargetMode="External"/><Relationship Id="rId146" Type="http://schemas.openxmlformats.org/officeDocument/2006/relationships/hyperlink" Target="consultantplus://offline/ref=84B2572E1545D8C36B11DCFFC10C3BEFEE0FAA0442D096AFD662D2334C6DCEBD337390ECFC2C0C529FB7C6A1C3C2F6EB30581F2A03B73C7E7F71fE2BL" TargetMode="External"/><Relationship Id="rId167" Type="http://schemas.openxmlformats.org/officeDocument/2006/relationships/hyperlink" Target="consultantplus://offline/ref=84B2572E1545D8C36B11DCFFC10C3BEFEE0FAA0448D692A8D53FD83B1561CCBA3C2C87EBB5200D529FB1C5A29CC7E3FA68571A331DB623627D73E8f725L" TargetMode="External"/><Relationship Id="rId188" Type="http://schemas.openxmlformats.org/officeDocument/2006/relationships/hyperlink" Target="consultantplus://offline/ref=84B2572E1545D8C36B11DCFFC10C3BEFEE0FAA0448D692A8D53FD83B1561CCBA3C2C87EBB5200D529FB1CAA39CC7E3FA68571A331DB623627D73E8f725L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84B2572E1545D8C36B11DCFFC10C3BEFEE0FAA0448D692A8D53FD83B1561CCBA3C2C87EBB5200D529FB1C1AA9CC7E3FA68571A331DB623627D73E8f725L" TargetMode="External"/><Relationship Id="rId92" Type="http://schemas.openxmlformats.org/officeDocument/2006/relationships/hyperlink" Target="consultantplus://offline/ref=84B2572E1545D8C36B11DCFFC10C3BEFEE0FAA0448D692A8D53FD83B1561CCBA3C2C87EBB5200D529FB1C6A99CC7E3FA68571A331DB623627D73E8f725L" TargetMode="External"/><Relationship Id="rId162" Type="http://schemas.openxmlformats.org/officeDocument/2006/relationships/hyperlink" Target="consultantplus://offline/ref=84B2572E1545D8C36B11C2F2D7606CE3EE06F20D4AD69CF8816083664268C6ED7B63DEA9F12D0C509FBA96FBD3C6BFBC3A4418351DB4227Ef72EL" TargetMode="External"/><Relationship Id="rId183" Type="http://schemas.openxmlformats.org/officeDocument/2006/relationships/hyperlink" Target="consultantplus://offline/ref=84B2572E1545D8C36B11DCFFC10C3BEFEE0FAA044ED197A8DB3FD83B1561CCBA3C2C87EBB5200D529FB1C0A29CC7E3FA68571A331DB623627D73E8f725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4B2572E1545D8C36B11C2F2D7606CE3EF0CF30C4184CBFAD0358D634A389CFD6D2AD1AFEF2D0D4C9DB1C0fA2BL" TargetMode="External"/><Relationship Id="rId24" Type="http://schemas.openxmlformats.org/officeDocument/2006/relationships/hyperlink" Target="consultantplus://offline/ref=84B2572E1545D8C36B11DCFFC10C3BEFEE0FAA0449D79EAEDE3FD83B1561CCBA3C2C87EBB5200D529FB1C2AD9CC7E3FA68571A331DB623627D73E8f725L" TargetMode="External"/><Relationship Id="rId40" Type="http://schemas.openxmlformats.org/officeDocument/2006/relationships/hyperlink" Target="consultantplus://offline/ref=84B2572E1545D8C36B11C2F2D7606CE3EE02F10B48DA9CF8816083664268C6ED7B63DEACF4280706CEF597A79594ACBE3C441A3401fB27L" TargetMode="External"/><Relationship Id="rId45" Type="http://schemas.openxmlformats.org/officeDocument/2006/relationships/hyperlink" Target="consultantplus://offline/ref=84B2572E1545D8C36B11DCFFC10C3BEFEE0FAA0448D692A8D53FD83B1561CCBA3C2C87EBB5200D529FB1C3A99CC7E3FA68571A331DB623627D73E8f725L" TargetMode="External"/><Relationship Id="rId66" Type="http://schemas.openxmlformats.org/officeDocument/2006/relationships/hyperlink" Target="consultantplus://offline/ref=84B2572E1545D8C36B11DCFFC10C3BEFEE0FAA044ED290ACDF3FD83B1561CCBA3C2C87EBB5200D529FB1C2AD9CC7E3FA68571A331DB623627D73E8f725L" TargetMode="External"/><Relationship Id="rId87" Type="http://schemas.openxmlformats.org/officeDocument/2006/relationships/hyperlink" Target="consultantplus://offline/ref=84B2572E1545D8C36B11DCFFC10C3BEFEE0FAA0448D39FAFDF3FD83B1561CCBA3C2C87EBB5200D529FB1C7AA9CC7E3FA68571A331DB623627D73E8f725L" TargetMode="External"/><Relationship Id="rId110" Type="http://schemas.openxmlformats.org/officeDocument/2006/relationships/hyperlink" Target="consultantplus://offline/ref=84B2572E1545D8C36B11DCFFC10C3BEFEE0FAA0448D692A8D53FD83B1561CCBA3C2C87EBB5200D529FB1C7AC9CC7E3FA68571A331DB623627D73E8f725L" TargetMode="External"/><Relationship Id="rId115" Type="http://schemas.openxmlformats.org/officeDocument/2006/relationships/hyperlink" Target="consultantplus://offline/ref=84B2572E1545D8C36B11DCFFC10C3BEFEE0FAA0448D692A8D53FD83B1561CCBA3C2C87EBB5200D529FB1C4A89CC7E3FA68571A331DB623627D73E8f725L" TargetMode="External"/><Relationship Id="rId131" Type="http://schemas.openxmlformats.org/officeDocument/2006/relationships/hyperlink" Target="consultantplus://offline/ref=84B2572E1545D8C36B11DCFFC10C3BEFEE0FAA0449D79EAEDE3FD83B1561CCBA3C2C87EBB5200D529FB1C0A89CC7E3FA68571A331DB623627D73E8f725L" TargetMode="External"/><Relationship Id="rId136" Type="http://schemas.openxmlformats.org/officeDocument/2006/relationships/hyperlink" Target="consultantplus://offline/ref=84B2572E1545D8C36B11DCFFC10C3BEFEE0FAA044ED197A8DB3FD83B1561CCBA3C2C87EBB5200D529FB1C0AB9CC7E3FA68571A331DB623627D73E8f725L" TargetMode="External"/><Relationship Id="rId157" Type="http://schemas.openxmlformats.org/officeDocument/2006/relationships/hyperlink" Target="consultantplus://offline/ref=84B2572E1545D8C36B11C2F2D7606CE3EE02F10B48DA9CF8816083664268C6ED7B63DEAAF82E0706CEF597A79594ACBE3C441A3401fB27L" TargetMode="External"/><Relationship Id="rId178" Type="http://schemas.openxmlformats.org/officeDocument/2006/relationships/hyperlink" Target="consultantplus://offline/ref=84B2572E1545D8C36B11DCFFC10C3BEFEE0FAA0449DB93ADD83FD83B1561CCBA3C2C87EBB5200D529FB1C3A99CC7E3FA68571A331DB623627D73E8f725L" TargetMode="External"/><Relationship Id="rId61" Type="http://schemas.openxmlformats.org/officeDocument/2006/relationships/hyperlink" Target="consultantplus://offline/ref=84B2572E1545D8C36B11DCFFC10C3BEFEE0FAA0448D39FAFDF3FD83B1561CCBA3C2C87EBB5200D529FB1C4A99CC7E3FA68571A331DB623627D73E8f725L" TargetMode="External"/><Relationship Id="rId82" Type="http://schemas.openxmlformats.org/officeDocument/2006/relationships/hyperlink" Target="consultantplus://offline/ref=84B2572E1545D8C36B11DCFFC10C3BEFEE0FAA0448D692A8D53FD83B1561CCBA3C2C87EBB5200D529FB1C1AF9CC7E3FA68571A331DB623627D73E8f725L" TargetMode="External"/><Relationship Id="rId152" Type="http://schemas.openxmlformats.org/officeDocument/2006/relationships/hyperlink" Target="consultantplus://offline/ref=84B2572E1545D8C36B11C2F2D7606CE3EF0CF30C4184CBFAD0358D634A389CFD6D2AD1AFEF2D0D4C9DB1C0fA2BL" TargetMode="External"/><Relationship Id="rId173" Type="http://schemas.openxmlformats.org/officeDocument/2006/relationships/hyperlink" Target="consultantplus://offline/ref=84B2572E1545D8C36B11DCFFC10C3BEFEE0FAA0448D692A8D53FD83B1561CCBA3C2C87EBB5200D529FB1CAA89CC7E3FA68571A331DB623627D73E8f725L" TargetMode="External"/><Relationship Id="rId194" Type="http://schemas.openxmlformats.org/officeDocument/2006/relationships/hyperlink" Target="consultantplus://offline/ref=84B2572E1545D8C36B11DCFFC10C3BEFEE0FAA0448D692A8D53FD83B1561CCBA3C2C87EBB5200D529FB1CBAF9CC7E3FA68571A331DB623627D73E8f725L" TargetMode="External"/><Relationship Id="rId199" Type="http://schemas.openxmlformats.org/officeDocument/2006/relationships/hyperlink" Target="consultantplus://offline/ref=84B2572E1545D8C36B11C2F2D7606CE3EE06F20D4AD69CF8816083664268C6ED696386A5F32A12529EAFC0AA95f922L" TargetMode="External"/><Relationship Id="rId203" Type="http://schemas.openxmlformats.org/officeDocument/2006/relationships/hyperlink" Target="consultantplus://offline/ref=84B2572E1545D8C36B11DCFFC10C3BEFEE0FAA0448D692A8D53FD83B1561CCBA3C2C87EBB5200D529FB1CBA39CC7E3FA68571A331DB623627D73E8f725L" TargetMode="External"/><Relationship Id="rId208" Type="http://schemas.openxmlformats.org/officeDocument/2006/relationships/footer" Target="footer1.xml"/><Relationship Id="rId19" Type="http://schemas.openxmlformats.org/officeDocument/2006/relationships/hyperlink" Target="consultantplus://offline/ref=84B2572E1545D8C36B11DCFFC10C3BEFEE0FAA0448D394AED93FD83B1561CCBA3C2C87EBB5200D529FB0C0AA9CC7E3FA68571A331DB623627D73E8f725L" TargetMode="External"/><Relationship Id="rId14" Type="http://schemas.openxmlformats.org/officeDocument/2006/relationships/hyperlink" Target="consultantplus://offline/ref=84B2572E1545D8C36B11DCFFC10C3BEFEE0FAA0442D096AFD662D2334C6DCEBD337390ECFC2C0C529FB1C5A1C3C2F6EB30581F2A03B73C7E7F71fE2BL" TargetMode="External"/><Relationship Id="rId30" Type="http://schemas.openxmlformats.org/officeDocument/2006/relationships/hyperlink" Target="consultantplus://offline/ref=84B2572E1545D8C36B11C2F2D7606CE3EE02F10B48DA9CF8816083664268C6ED7B63DEA9F12D0E549CBA96FBD3C6BFBC3A4418351DB4227Ef72EL" TargetMode="External"/><Relationship Id="rId35" Type="http://schemas.openxmlformats.org/officeDocument/2006/relationships/hyperlink" Target="consultantplus://offline/ref=84B2572E1545D8C36B11DCFFC10C3BEFEE0FAA0448D692A8D53FD83B1561CCBA3C2C87EBB5200D529FB1C2A29CC7E3FA68571A331DB623627D73E8f725L" TargetMode="External"/><Relationship Id="rId56" Type="http://schemas.openxmlformats.org/officeDocument/2006/relationships/hyperlink" Target="consultantplus://offline/ref=84B2572E1545D8C36B11DCFFC10C3BEFEE0FAA044DD494AAD662D2334C6DCEBD337390ECFC2C0C529FB1CAA1C3C2F6EB30581F2A03B73C7E7F71fE2BL" TargetMode="External"/><Relationship Id="rId77" Type="http://schemas.openxmlformats.org/officeDocument/2006/relationships/hyperlink" Target="consultantplus://offline/ref=84B2572E1545D8C36B11DCFFC10C3BEFEE0FAA0448D39FAFDF3FD83B1561CCBA3C2C87EBB5200D529FB1C2A29CC7E3FA68571A331DB623627D73E8f725L" TargetMode="External"/><Relationship Id="rId100" Type="http://schemas.openxmlformats.org/officeDocument/2006/relationships/hyperlink" Target="consultantplus://offline/ref=84B2572E1545D8C36B11DCFFC10C3BEFEE0FAA0448D692A8D53FD83B1561CCBA3C2C87EBB5200D529FB1C6A29CC7E3FA68571A331DB623627D73E8f725L" TargetMode="External"/><Relationship Id="rId105" Type="http://schemas.openxmlformats.org/officeDocument/2006/relationships/hyperlink" Target="consultantplus://offline/ref=84B2572E1545D8C36B11DCFFC10C3BEFEE0FAA044ED197A8DB3FD83B1561CCBA3C2C87EBB5200D529FB1C0AA9CC7E3FA68571A331DB623627D73E8f725L" TargetMode="External"/><Relationship Id="rId126" Type="http://schemas.openxmlformats.org/officeDocument/2006/relationships/hyperlink" Target="consultantplus://offline/ref=84B2572E1545D8C36B11C2F2D7606CE3EE02F10B48DA9CF8816083664268C6ED7B63DEA9F12D0F5399BA96FBD3C6BFBC3A4418351DB4227Ef72EL" TargetMode="External"/><Relationship Id="rId147" Type="http://schemas.openxmlformats.org/officeDocument/2006/relationships/hyperlink" Target="consultantplus://offline/ref=84B2572E1545D8C36B11DCFFC10C3BEFEE0FAA0448D692A8D53FD83B1561CCBA3C2C87EBB5200D529FB1C4A39CC7E3FA68571A331DB623627D73E8f725L" TargetMode="External"/><Relationship Id="rId168" Type="http://schemas.openxmlformats.org/officeDocument/2006/relationships/hyperlink" Target="consultantplus://offline/ref=84B2572E1545D8C36B11C2F2D7606CE3EE02F10B48DA9CF8816083664268C6ED7B63DEACF4280706CEF597A79594ACBE3C441A3401fB27L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84B2572E1545D8C36B11DCFFC10C3BEFEE0FAA0448D692A8D53FD83B1561CCBA3C2C87EBB5200D529FB1C0AB9CC7E3FA68571A331DB623627D73E8f725L" TargetMode="External"/><Relationship Id="rId72" Type="http://schemas.openxmlformats.org/officeDocument/2006/relationships/hyperlink" Target="consultantplus://offline/ref=84B2572E1545D8C36B11DCFFC10C3BEFEE0FAA0448D692A8D53FD83B1561CCBA3C2C87EBB5200D529FB1C1AB9CC7E3FA68571A331DB623627D73E8f725L" TargetMode="External"/><Relationship Id="rId93" Type="http://schemas.openxmlformats.org/officeDocument/2006/relationships/hyperlink" Target="consultantplus://offline/ref=84B2572E1545D8C36B11DCFFC10C3BEFEE0FAA0448D692A8D53FD83B1561CCBA3C2C87EBB5200D529FB1C6AE9CC7E3FA68571A331DB623627D73E8f725L" TargetMode="External"/><Relationship Id="rId98" Type="http://schemas.openxmlformats.org/officeDocument/2006/relationships/hyperlink" Target="consultantplus://offline/ref=84B2572E1545D8C36B11DCFFC10C3BEFEE0FAA044FD394AED662D2334C6DCEBD337390ECFC2C0C529FB0C6A1C3C2F6EB30581F2A03B73C7E7F71fE2BL" TargetMode="External"/><Relationship Id="rId121" Type="http://schemas.openxmlformats.org/officeDocument/2006/relationships/hyperlink" Target="consultantplus://offline/ref=84B2572E1545D8C36B11DCFFC10C3BEFEE0FAA044ED296ABDE3FD83B1561CCBA3C2C87EBB5200D529FB1C3A89CC7E3FA68571A331DB623627D73E8f725L" TargetMode="External"/><Relationship Id="rId142" Type="http://schemas.openxmlformats.org/officeDocument/2006/relationships/hyperlink" Target="consultantplus://offline/ref=84B2572E1545D8C36B11C2F2D7606CE3EE02F10B48DA9CF8816083664268C6ED696386A5F32A12529EAFC0AA95f922L" TargetMode="External"/><Relationship Id="rId163" Type="http://schemas.openxmlformats.org/officeDocument/2006/relationships/hyperlink" Target="consultantplus://offline/ref=84B2572E1545D8C36B11DCFFC10C3BEFEE0FAA0442D096AFD662D2334C6DCEBD337390ECFC2C0C529FB6C0A1C3C2F6EB30581F2A03B73C7E7F71fE2BL" TargetMode="External"/><Relationship Id="rId184" Type="http://schemas.openxmlformats.org/officeDocument/2006/relationships/hyperlink" Target="consultantplus://offline/ref=84B2572E1545D8C36B11DCFFC10C3BEFEE0FAA044ED197A8DB3FD83B1561CCBA3C2C87EBB5200D529FB1C0A39CC7E3FA68571A331DB623627D73E8f725L" TargetMode="External"/><Relationship Id="rId189" Type="http://schemas.openxmlformats.org/officeDocument/2006/relationships/hyperlink" Target="consultantplus://offline/ref=84B2572E1545D8C36B11DCFFC10C3BEFEE0FAA044ED197A8DB3FD83B1561CCBA3C2C87EBB5200D529FB1C1A89CC7E3FA68571A331DB623627D73E8f725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4B2572E1545D8C36B11DCFFC10C3BEFEE0FAA0449DB93ADD83FD83B1561CCBA3C2C87EBB5200D529FB1C3AB9CC7E3FA68571A331DB623627D73E8f725L" TargetMode="External"/><Relationship Id="rId46" Type="http://schemas.openxmlformats.org/officeDocument/2006/relationships/hyperlink" Target="consultantplus://offline/ref=84B2572E1545D8C36B11DCFFC10C3BEFEE0FAA0448D692A8D53FD83B1561CCBA3C2C87EBB5200D529FB1C3AF9CC7E3FA68571A331DB623627D73E8f725L" TargetMode="External"/><Relationship Id="rId67" Type="http://schemas.openxmlformats.org/officeDocument/2006/relationships/hyperlink" Target="consultantplus://offline/ref=84B2572E1545D8C36B11DCFFC10C3BEFEE0FAA044ED197A8DB3FD83B1561CCBA3C2C87EBB5200D529FB1C3A99CC7E3FA68571A331DB623627D73E8f725L" TargetMode="External"/><Relationship Id="rId116" Type="http://schemas.openxmlformats.org/officeDocument/2006/relationships/hyperlink" Target="consultantplus://offline/ref=84B2572E1545D8C36B11DCFFC10C3BEFEE0FAA0448D39FAFDF3FD83B1561CCBA3C2C87EBB5200D529FB1C7AD9CC7E3FA68571A331DB623627D73E8f725L" TargetMode="External"/><Relationship Id="rId137" Type="http://schemas.openxmlformats.org/officeDocument/2006/relationships/hyperlink" Target="consultantplus://offline/ref=84B2572E1545D8C36B11DCFFC10C3BEFEE0FAA0449D79EAEDE3FD83B1561CCBA3C2C87EBB5200D529FB1C1AA9CC7E3FA68571A331DB623627D73E8f725L" TargetMode="External"/><Relationship Id="rId158" Type="http://schemas.openxmlformats.org/officeDocument/2006/relationships/hyperlink" Target="consultantplus://offline/ref=84B2572E1545D8C36B11DCFFC10C3BEFEE0FAA0448D692A8D53FD83B1561CCBA3C2C87EBB5200D529FB1C5AB9CC7E3FA68571A331DB623627D73E8f725L" TargetMode="External"/><Relationship Id="rId20" Type="http://schemas.openxmlformats.org/officeDocument/2006/relationships/hyperlink" Target="consultantplus://offline/ref=84B2572E1545D8C36B11DCFFC10C3BEFEE0FAA0448D39FAFDF3FD83B1561CCBA3C2C87EBB5200D529FB1C2AD9CC7E3FA68571A331DB623627D73E8f725L" TargetMode="External"/><Relationship Id="rId41" Type="http://schemas.openxmlformats.org/officeDocument/2006/relationships/hyperlink" Target="consultantplus://offline/ref=84B2572E1545D8C36B11DCFFC10C3BEFEE0FAA0448D692A8D53FD83B1561CCBA3C2C87EBB5200D529FB1C3AA9CC7E3FA68571A331DB623627D73E8f725L" TargetMode="External"/><Relationship Id="rId62" Type="http://schemas.openxmlformats.org/officeDocument/2006/relationships/hyperlink" Target="consultantplus://offline/ref=84B2572E1545D8C36B11DCFFC10C3BEFEE0FAA0448D692A8D53FD83B1561CCBA3C2C87EBB5200D529FB1C0AD9CC7E3FA68571A331DB623627D73E8f725L" TargetMode="External"/><Relationship Id="rId83" Type="http://schemas.openxmlformats.org/officeDocument/2006/relationships/hyperlink" Target="consultantplus://offline/ref=84B2572E1545D8C36B11DCFFC10C3BEFEE0FAA0448D692A8D53FD83B1561CCBA3C2C87EBB5200D529FB1C1AF9CC7E3FA68571A331DB623627D73E8f725L" TargetMode="External"/><Relationship Id="rId88" Type="http://schemas.openxmlformats.org/officeDocument/2006/relationships/hyperlink" Target="consultantplus://offline/ref=84B2572E1545D8C36B11DCFFC10C3BEFEE0FAA0448D39FAFDF3FD83B1561CCBA3C2C87EBB5200D529FB1C4A99CC7E3FA68571A331DB623627D73E8f725L" TargetMode="External"/><Relationship Id="rId111" Type="http://schemas.openxmlformats.org/officeDocument/2006/relationships/hyperlink" Target="consultantplus://offline/ref=84B2572E1545D8C36B11DCFFC10C3BEFEE0FAA0448D692A8D53FD83B1561CCBA3C2C87EBB5200D529FB1C7AD9CC7E3FA68571A331DB623627D73E8f725L" TargetMode="External"/><Relationship Id="rId132" Type="http://schemas.openxmlformats.org/officeDocument/2006/relationships/hyperlink" Target="consultantplus://offline/ref=84B2572E1545D8C36B11DCFFC10C3BEFEE0FAA0449D49FABDE3FD83B1561CCBA3C2C87F9B578015098AFC2AB8991B2BCf32CL" TargetMode="External"/><Relationship Id="rId153" Type="http://schemas.openxmlformats.org/officeDocument/2006/relationships/hyperlink" Target="consultantplus://offline/ref=84B2572E1545D8C36B11C2F2D7606CE3EE02F10B48DA9CF8816083664268C6ED696386A5F32A12529EAFC0AA95f922L" TargetMode="External"/><Relationship Id="rId174" Type="http://schemas.openxmlformats.org/officeDocument/2006/relationships/hyperlink" Target="consultantplus://offline/ref=84B2572E1545D8C36B11DCFFC10C3BEFEE0FAA0449DB93ADD83FD83B1561CCBA3C2C87EBB5200D529FB1C3A89CC7E3FA68571A331DB623627D73E8f725L" TargetMode="External"/><Relationship Id="rId179" Type="http://schemas.openxmlformats.org/officeDocument/2006/relationships/hyperlink" Target="consultantplus://offline/ref=84B2572E1545D8C36B11DCFFC10C3BEFEE0FAA044ED197A8DB3FD83B1561CCBA3C2C87EBB5200D529FB1C0AF9CC7E3FA68571A331DB623627D73E8f725L" TargetMode="External"/><Relationship Id="rId195" Type="http://schemas.openxmlformats.org/officeDocument/2006/relationships/hyperlink" Target="consultantplus://offline/ref=84B2572E1545D8C36B11DCFFC10C3BEFEE0FAA0448D692A8D53FD83B1561CCBA3C2C87EBB5200D529FB1CBAD9CC7E3FA68571A331DB623627D73E8f725L" TargetMode="External"/><Relationship Id="rId209" Type="http://schemas.openxmlformats.org/officeDocument/2006/relationships/fontTable" Target="fontTable.xml"/><Relationship Id="rId190" Type="http://schemas.openxmlformats.org/officeDocument/2006/relationships/hyperlink" Target="consultantplus://offline/ref=84B2572E1545D8C36B11C2F2D7606CE3EE03F40B4CD79CF8816083664268C6ED7B63DEA9F12C08569BBA96FBD3C6BFBC3A4418351DB4227Ef72EL" TargetMode="External"/><Relationship Id="rId204" Type="http://schemas.openxmlformats.org/officeDocument/2006/relationships/hyperlink" Target="consultantplus://offline/ref=84B2572E1545D8C36B11C2F2D7606CE3EE02F10B48DA9CF8816083664268C6ED696386A5F32A12529EAFC0AA95f922L" TargetMode="External"/><Relationship Id="rId15" Type="http://schemas.openxmlformats.org/officeDocument/2006/relationships/hyperlink" Target="consultantplus://offline/ref=84B2572E1545D8C36B11DCFFC10C3BEFEE0FAA044BD092AFDC3FD83B1561CCBA3C2C87EBB5200D529FB1C2AD9CC7E3FA68571A331DB623627D73E8f725L" TargetMode="External"/><Relationship Id="rId36" Type="http://schemas.openxmlformats.org/officeDocument/2006/relationships/hyperlink" Target="consultantplus://offline/ref=84B2572E1545D8C36B11DCFFC10C3BEFEE0FAA0449D79EAEDE3FD83B1561CCBA3C2C87EBB5200D529FB1C2A39CC7E3FA68571A331DB623627D73E8f725L" TargetMode="External"/><Relationship Id="rId57" Type="http://schemas.openxmlformats.org/officeDocument/2006/relationships/hyperlink" Target="consultantplus://offline/ref=84B2572E1545D8C36B11C2F2D7606CE3EE02F10B48DA9CF8816083664268C6ED696386A5F32A12529EAFC0AA95f922L" TargetMode="External"/><Relationship Id="rId106" Type="http://schemas.openxmlformats.org/officeDocument/2006/relationships/hyperlink" Target="consultantplus://offline/ref=84B2572E1545D8C36B11C2F2D7606CE3EE02F10B48DA9CF8816083664268C6ED696386A5F32A12529EAFC0AA95f922L" TargetMode="External"/><Relationship Id="rId127" Type="http://schemas.openxmlformats.org/officeDocument/2006/relationships/hyperlink" Target="consultantplus://offline/ref=84B2572E1545D8C36B11DCFFC10C3BEFEE0FAA044BD092AFDC3FD83B1561CCBA3C2C87EBB5200D529FB1C2AD9CC7E3FA68571A331DB623627D73E8f725L" TargetMode="External"/><Relationship Id="rId10" Type="http://schemas.openxmlformats.org/officeDocument/2006/relationships/hyperlink" Target="consultantplus://offline/ref=84B2572E1545D8C36B11DCFFC10C3BEFEE0FAA044ED492ACD662D2334C6DCEBD337390ECFC2C0C529FB1C5A1C3C2F6EB30581F2A03B73C7E7F71fE2BL" TargetMode="External"/><Relationship Id="rId31" Type="http://schemas.openxmlformats.org/officeDocument/2006/relationships/hyperlink" Target="consultantplus://offline/ref=84B2572E1545D8C36B11C2F2D7606CE3EE06F20D4AD69CF8816083664268C6ED7B63DEA9F12D0C539DBA96FBD3C6BFBC3A4418351DB4227Ef72EL" TargetMode="External"/><Relationship Id="rId52" Type="http://schemas.openxmlformats.org/officeDocument/2006/relationships/hyperlink" Target="consultantplus://offline/ref=84B2572E1545D8C36B11DCFFC10C3BEFEE0FAA044FD394AED662D2334C6DCEBD337390ECFC2C0C529FB1CAA1C3C2F6EB30581F2A03B73C7E7F71fE2BL" TargetMode="External"/><Relationship Id="rId73" Type="http://schemas.openxmlformats.org/officeDocument/2006/relationships/hyperlink" Target="consultantplus://offline/ref=84B2572E1545D8C36B11DCFFC10C3BEFEE0FAA044ED197A8DB3FD83B1561CCBA3C2C87EBB5200D529FB1C3AF9CC7E3FA68571A331DB623627D73E8f725L" TargetMode="External"/><Relationship Id="rId78" Type="http://schemas.openxmlformats.org/officeDocument/2006/relationships/hyperlink" Target="consultantplus://offline/ref=84B2572E1545D8C36B11DCFFC10C3BEFEE0FAA0442D096AFD662D2334C6DCEBD337390ECFC2C0C529FB2C2A1C3C2F6EB30581F2A03B73C7E7F71fE2BL" TargetMode="External"/><Relationship Id="rId94" Type="http://schemas.openxmlformats.org/officeDocument/2006/relationships/hyperlink" Target="consultantplus://offline/ref=84B2572E1545D8C36B11DCFFC10C3BEFEE0FAA0448D692A8D53FD83B1561CCBA3C2C87EBB5200D529FB1C6AF9CC7E3FA68571A331DB623627D73E8f725L" TargetMode="External"/><Relationship Id="rId99" Type="http://schemas.openxmlformats.org/officeDocument/2006/relationships/hyperlink" Target="consultantplus://offline/ref=84B2572E1545D8C36B11DCFFC10C3BEFEE0FAA0448D39FAFDF3FD83B1561CCBA3C2C87EBB5200D529FB1C7AF9CC7E3FA68571A331DB623627D73E8f725L" TargetMode="External"/><Relationship Id="rId101" Type="http://schemas.openxmlformats.org/officeDocument/2006/relationships/hyperlink" Target="consultantplus://offline/ref=84B2572E1545D8C36B11DCFFC10C3BEFEE0FAA0448D692A8D53FD83B1561CCBA3C2C87EBB5200D529FB1C7AA9CC7E3FA68571A331DB623627D73E8f725L" TargetMode="External"/><Relationship Id="rId122" Type="http://schemas.openxmlformats.org/officeDocument/2006/relationships/hyperlink" Target="consultantplus://offline/ref=84B2572E1545D8C36B11DCFFC10C3BEFEE0FAA044ED296ABDE3FD83B1561CCBA3C2C87EBB5200D529FB1C0A99CC7E3FA68571A331DB623627D73E8f725L" TargetMode="External"/><Relationship Id="rId143" Type="http://schemas.openxmlformats.org/officeDocument/2006/relationships/hyperlink" Target="consultantplus://offline/ref=84B2572E1545D8C36B11C2F2D7606CE3EE02F10B48DA9CF8816083664268C6ED696386A5F32A12529EAFC0AA95f922L" TargetMode="External"/><Relationship Id="rId148" Type="http://schemas.openxmlformats.org/officeDocument/2006/relationships/hyperlink" Target="consultantplus://offline/ref=84B2572E1545D8C36B11DCFFC10C3BEFEE0FAA0442D096AFD662D2334C6DCEBD337390ECFC2C0C529FB6C3A1C3C2F6EB30581F2A03B73C7E7F71fE2BL" TargetMode="External"/><Relationship Id="rId164" Type="http://schemas.openxmlformats.org/officeDocument/2006/relationships/hyperlink" Target="consultantplus://offline/ref=84B2572E1545D8C36B11DCFFC10C3BEFEE0FAA044BDB93ACDB3FD83B1561CCBA3C2C87EBB5200D529FB1C3AA9CC7E3FA68571A331DB623627D73E8f725L" TargetMode="External"/><Relationship Id="rId169" Type="http://schemas.openxmlformats.org/officeDocument/2006/relationships/hyperlink" Target="consultantplus://offline/ref=84B2572E1545D8C36B11DCFFC10C3BEFEE0FAA0448D692A8D53FD83B1561CCBA3C2C87EBB5200D529FB1CAAA9CC7E3FA68571A331DB623627D73E8f725L" TargetMode="External"/><Relationship Id="rId185" Type="http://schemas.openxmlformats.org/officeDocument/2006/relationships/hyperlink" Target="consultantplus://offline/ref=84B2572E1545D8C36B11DCFFC10C3BEFEE0FAA0448D692A8D53FD83B1561CCBA3C2C87EBB5200D529FB1CAA29CC7E3FA68571A331DB623627D73E8f725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B2572E1545D8C36B11DCFFC10C3BEFEE0FAA0449D59FAED662D2334C6DCEBD337382ECA4200E5581B1C3B49593B0fB2FL" TargetMode="External"/><Relationship Id="rId180" Type="http://schemas.openxmlformats.org/officeDocument/2006/relationships/hyperlink" Target="consultantplus://offline/ref=84B2572E1545D8C36B11DCFFC10C3BEFEE0FAA0448D692A8D53FD83B1561CCBA3C2C87EBB5200D529FB1CAAF9CC7E3FA68571A331DB623627D73E8f725L" TargetMode="External"/><Relationship Id="rId210" Type="http://schemas.openxmlformats.org/officeDocument/2006/relationships/theme" Target="theme/theme1.xml"/><Relationship Id="rId26" Type="http://schemas.openxmlformats.org/officeDocument/2006/relationships/hyperlink" Target="consultantplus://offline/ref=84B2572E1545D8C36B11DCFFC10C3BEFEE0FAA044ED296ABDE3FD83B1561CCBA3C2C87EBB5200D529FB1C2AD9CC7E3FA68571A331DB623627D73E8f725L" TargetMode="External"/><Relationship Id="rId47" Type="http://schemas.openxmlformats.org/officeDocument/2006/relationships/hyperlink" Target="consultantplus://offline/ref=84B2572E1545D8C36B11C2F2D7606CE3EE02F10B48DA9CF8816083664268C6ED696386A5F32A12529EAFC0AA95f922L" TargetMode="External"/><Relationship Id="rId68" Type="http://schemas.openxmlformats.org/officeDocument/2006/relationships/hyperlink" Target="consultantplus://offline/ref=84B2572E1545D8C36B11DCFFC10C3BEFEE0FAA0449D79EAEDE3FD83B1561CCBA3C2C87EBB5200D529FB1C3AB9CC7E3FA68571A331DB623627D73E8f725L" TargetMode="External"/><Relationship Id="rId89" Type="http://schemas.openxmlformats.org/officeDocument/2006/relationships/hyperlink" Target="consultantplus://offline/ref=84B2572E1545D8C36B11DCFFC10C3BEFEE0FAA0448D692A8D53FD83B1561CCBA3C2C87EBB5200D529FB1C1A29CC7E3FA68571A331DB623627D73E8f725L" TargetMode="External"/><Relationship Id="rId112" Type="http://schemas.openxmlformats.org/officeDocument/2006/relationships/hyperlink" Target="consultantplus://offline/ref=84B2572E1545D8C36B11DCFFC10C3BEFEE0FAA0448D692A8D53FD83B1561CCBA3C2C87EBB5200D529FB1C7A39CC7E3FA68571A331DB623627D73E8f725L" TargetMode="External"/><Relationship Id="rId133" Type="http://schemas.openxmlformats.org/officeDocument/2006/relationships/hyperlink" Target="consultantplus://offline/ref=84B2572E1545D8C36B11DCFFC10C3BEFEE0FAA0449D79EAEDE3FD83B1561CCBA3C2C87EBB5200D529FB1C0AE9CC7E3FA68571A331DB623627D73E8f725L" TargetMode="External"/><Relationship Id="rId154" Type="http://schemas.openxmlformats.org/officeDocument/2006/relationships/hyperlink" Target="consultantplus://offline/ref=84B2572E1545D8C36B11C2F2D7606CE3EE03F40B4CD79CF8816083664268C6ED696386A5F32A12529EAFC0AA95f922L" TargetMode="External"/><Relationship Id="rId175" Type="http://schemas.openxmlformats.org/officeDocument/2006/relationships/hyperlink" Target="consultantplus://offline/ref=84B2572E1545D8C36B11DCFFC10C3BEFEE0FAA0448D692A8D53FD83B1561CCBA3C2C87EBB5200D529FB1CAAE9CC7E3FA68571A331DB623627D73E8f725L" TargetMode="External"/><Relationship Id="rId196" Type="http://schemas.openxmlformats.org/officeDocument/2006/relationships/hyperlink" Target="consultantplus://offline/ref=84B2572E1545D8C36B11DCFFC10C3BEFEE0FAA0448D692A8D53FD83B1561CCBA3C2C87EBB5200D529FB1CBA29CC7E3FA68571A331DB623627D73E8f725L" TargetMode="External"/><Relationship Id="rId200" Type="http://schemas.openxmlformats.org/officeDocument/2006/relationships/hyperlink" Target="consultantplus://offline/ref=84B2572E1545D8C36B11DCFFC10C3BEFEE0FAA044FD59EA6D662D2334C6DCEBD337390ECFC2C0C529FB2C5A1C3C2F6EB30581F2A03B73C7E7F71fE2B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22482</Words>
  <Characters>128153</Characters>
  <Application>Microsoft Office Word</Application>
  <DocSecurity>2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НАО от 29.12.2005 N 671-ОЗ(ред. от 25.12.2019)"О регулировании земельных отношений на территории Ненецкого автономного округа"(принят Собранием депутатов НАО 26.12.2005)</vt:lpstr>
    </vt:vector>
  </TitlesOfParts>
  <Company>КонсультантПлюс Версия 4020.00.57</Company>
  <LinksUpToDate>false</LinksUpToDate>
  <CharactersWithSpaces>150335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НАО от 29.12.2005 N 671-ОЗ(ред. от 25.12.2019)"О регулировании земельных отношений на территории Ненецкого автономного округа"(принят Собранием депутатов НАО 26.12.2005)</dc:title>
  <dc:subject/>
  <dc:creator>Манойлина Ирина Витальевна</dc:creator>
  <cp:keywords/>
  <dc:description/>
  <cp:lastModifiedBy>Манойлина Ирина Витальевна</cp:lastModifiedBy>
  <cp:revision>2</cp:revision>
  <dcterms:created xsi:type="dcterms:W3CDTF">2021-02-04T12:52:00Z</dcterms:created>
  <dcterms:modified xsi:type="dcterms:W3CDTF">2021-02-04T12:52:00Z</dcterms:modified>
</cp:coreProperties>
</file>