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2D" w:rsidRDefault="000A102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  <w:bookmarkStart w:id="0" w:name="_GoBack"/>
      <w:bookmarkEnd w:id="0"/>
    </w:p>
    <w:p w:rsidR="000A102D" w:rsidRDefault="000A102D">
      <w:pPr>
        <w:pStyle w:val="ConsPlusNormal"/>
        <w:jc w:val="both"/>
        <w:outlineLvl w:val="0"/>
      </w:pPr>
    </w:p>
    <w:p w:rsidR="000A102D" w:rsidRDefault="000A102D">
      <w:pPr>
        <w:pStyle w:val="ConsPlusTitle"/>
        <w:jc w:val="center"/>
      </w:pPr>
      <w:r>
        <w:t>АДМИНИСТРАЦИЯ НЕНЕЦКОГО АВТОНОМНОГО ОКРУГА</w:t>
      </w:r>
    </w:p>
    <w:p w:rsidR="000A102D" w:rsidRDefault="000A102D">
      <w:pPr>
        <w:pStyle w:val="ConsPlusTitle"/>
        <w:jc w:val="both"/>
      </w:pPr>
    </w:p>
    <w:p w:rsidR="000A102D" w:rsidRDefault="000A102D">
      <w:pPr>
        <w:pStyle w:val="ConsPlusTitle"/>
        <w:jc w:val="center"/>
      </w:pPr>
      <w:r>
        <w:t>ПОСТАНОВЛЕНИЕ</w:t>
      </w:r>
    </w:p>
    <w:p w:rsidR="000A102D" w:rsidRDefault="000A102D">
      <w:pPr>
        <w:pStyle w:val="ConsPlusTitle"/>
        <w:jc w:val="center"/>
      </w:pPr>
      <w:r>
        <w:t>от 7 августа 2020 г. N 214-п</w:t>
      </w:r>
    </w:p>
    <w:p w:rsidR="000A102D" w:rsidRDefault="000A102D">
      <w:pPr>
        <w:pStyle w:val="ConsPlusTitle"/>
        <w:jc w:val="both"/>
      </w:pPr>
    </w:p>
    <w:p w:rsidR="000A102D" w:rsidRDefault="000A102D">
      <w:pPr>
        <w:pStyle w:val="ConsPlusTitle"/>
        <w:jc w:val="center"/>
      </w:pPr>
      <w:r>
        <w:t>ОБ ОПРЕДЕЛЕНИИ ОРГАНА ГОСУДАРСТВЕННОЙ ВЛАСТИ НЕНЕЦКОГО</w:t>
      </w:r>
    </w:p>
    <w:p w:rsidR="000A102D" w:rsidRDefault="000A102D">
      <w:pPr>
        <w:pStyle w:val="ConsPlusTitle"/>
        <w:jc w:val="center"/>
      </w:pPr>
      <w:r>
        <w:t>АВТОНОМНОГО ОКРУГА, УПОЛНОМОЧЕННОГО НА ПОДПИСАНИЕ ОТ ИМЕНИ</w:t>
      </w:r>
    </w:p>
    <w:p w:rsidR="000A102D" w:rsidRDefault="000A102D">
      <w:pPr>
        <w:pStyle w:val="ConsPlusTitle"/>
        <w:jc w:val="center"/>
      </w:pPr>
      <w:r>
        <w:t>НЕНЕЦКОГО АВТОНОМНОГО ОКРУГА СОГЛАШЕНИЙ О ЗАЩИТЕ</w:t>
      </w:r>
    </w:p>
    <w:p w:rsidR="000A102D" w:rsidRDefault="000A102D">
      <w:pPr>
        <w:pStyle w:val="ConsPlusTitle"/>
        <w:jc w:val="center"/>
      </w:pPr>
      <w:r>
        <w:t>И ПООЩРЕНИИ КАПИТАЛОВЛОЖЕНИЙ</w:t>
      </w:r>
    </w:p>
    <w:p w:rsidR="000A102D" w:rsidRDefault="000A10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10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02D" w:rsidRDefault="000A10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02D" w:rsidRDefault="000A10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102D" w:rsidRDefault="000A10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102D" w:rsidRDefault="000A10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29.09.2022 N 268-п)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02D" w:rsidRDefault="000A102D">
            <w:pPr>
              <w:pStyle w:val="ConsPlusNormal"/>
            </w:pPr>
          </w:p>
        </w:tc>
      </w:tr>
    </w:tbl>
    <w:p w:rsidR="000A102D" w:rsidRDefault="000A102D">
      <w:pPr>
        <w:pStyle w:val="ConsPlusNormal"/>
        <w:jc w:val="both"/>
      </w:pPr>
    </w:p>
    <w:p w:rsidR="000A102D" w:rsidRDefault="000A102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01.04.2020 N 69-ФЗ "О защите и поощрении капиталовложений в Российской Федерации" Администрация Ненецкого автономного округа постановляет:</w:t>
      </w:r>
    </w:p>
    <w:p w:rsidR="000A102D" w:rsidRDefault="000A102D">
      <w:pPr>
        <w:pStyle w:val="ConsPlusNormal"/>
        <w:spacing w:before="220"/>
        <w:ind w:firstLine="540"/>
        <w:jc w:val="both"/>
      </w:pPr>
      <w:r>
        <w:t xml:space="preserve">1. Определить Департамент финансов и экономики Ненецкого автономного округа исполнительным органом Ненецкого автономного округа, уполномоченным на подписание от имени Ненецкого автономного округа в установленных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01.04.2020 N 69-ФЗ "О защите и поощрении капиталовложений в Российской Федерации" случаях и порядке соглашений о защите и поощрении капиталовложений и дополнительных соглашений к ним (в том числе на рассмотрение связанных с заключением соглашений о защите капиталовложений документов и материалов), принятие решений об изменении и прекращении действия соглашений о защите и поощрении капиталовложений и об урегулировании вытекающих из них споров, а также на осуществление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проекта.</w:t>
      </w:r>
    </w:p>
    <w:p w:rsidR="000A102D" w:rsidRDefault="000A102D">
      <w:pPr>
        <w:pStyle w:val="ConsPlusNormal"/>
        <w:jc w:val="both"/>
      </w:pPr>
      <w:r>
        <w:t xml:space="preserve">(п. 1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НАО от 29.09.2022 N 268-п)</w:t>
      </w:r>
    </w:p>
    <w:p w:rsidR="000A102D" w:rsidRDefault="000A102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A102D" w:rsidRDefault="000A102D">
      <w:pPr>
        <w:pStyle w:val="ConsPlusNormal"/>
        <w:jc w:val="both"/>
      </w:pPr>
    </w:p>
    <w:p w:rsidR="000A102D" w:rsidRDefault="000A102D">
      <w:pPr>
        <w:pStyle w:val="ConsPlusNormal"/>
        <w:jc w:val="right"/>
      </w:pPr>
      <w:r>
        <w:t>Временно исполняющий</w:t>
      </w:r>
    </w:p>
    <w:p w:rsidR="000A102D" w:rsidRDefault="000A102D">
      <w:pPr>
        <w:pStyle w:val="ConsPlusNormal"/>
        <w:jc w:val="right"/>
      </w:pPr>
      <w:r>
        <w:t>обязанности губернатора</w:t>
      </w:r>
    </w:p>
    <w:p w:rsidR="000A102D" w:rsidRDefault="000A102D">
      <w:pPr>
        <w:pStyle w:val="ConsPlusNormal"/>
        <w:jc w:val="right"/>
      </w:pPr>
      <w:r>
        <w:t>Ненецкого автономного округа</w:t>
      </w:r>
    </w:p>
    <w:p w:rsidR="000A102D" w:rsidRDefault="000A102D">
      <w:pPr>
        <w:pStyle w:val="ConsPlusNormal"/>
        <w:jc w:val="right"/>
      </w:pPr>
      <w:r>
        <w:t>Ю.В.БЕЗДУДНЫЙ</w:t>
      </w:r>
    </w:p>
    <w:p w:rsidR="000A102D" w:rsidRDefault="000A102D">
      <w:pPr>
        <w:pStyle w:val="ConsPlusNormal"/>
        <w:jc w:val="both"/>
      </w:pPr>
    </w:p>
    <w:p w:rsidR="000A102D" w:rsidRDefault="000A102D">
      <w:pPr>
        <w:pStyle w:val="ConsPlusNormal"/>
        <w:jc w:val="both"/>
      </w:pPr>
    </w:p>
    <w:p w:rsidR="000A102D" w:rsidRDefault="000A10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85F" w:rsidRDefault="000A102D"/>
    <w:sectPr w:rsidR="0034485F" w:rsidSect="00F7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2D"/>
    <w:rsid w:val="000A102D"/>
    <w:rsid w:val="00806758"/>
    <w:rsid w:val="008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946B-8F00-44AC-B188-39430402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0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10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10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13&amp;n=53478&amp;dst=1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19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1969&amp;dst=100043" TargetMode="External"/><Relationship Id="rId5" Type="http://schemas.openxmlformats.org/officeDocument/2006/relationships/hyperlink" Target="https://login.consultant.ru/link/?req=doc&amp;base=RLAW913&amp;n=53478&amp;dst=10000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Дарья Матиевна</dc:creator>
  <cp:keywords/>
  <dc:description/>
  <cp:lastModifiedBy>Артеева Дарья Матиевна</cp:lastModifiedBy>
  <cp:revision>1</cp:revision>
  <dcterms:created xsi:type="dcterms:W3CDTF">2024-02-29T09:18:00Z</dcterms:created>
  <dcterms:modified xsi:type="dcterms:W3CDTF">2024-02-29T09:19:00Z</dcterms:modified>
</cp:coreProperties>
</file>